
<file path=[Content_Types].xml><?xml version="1.0" encoding="utf-8"?>
<Types xmlns="http://schemas.openxmlformats.org/package/2006/content-types">
  <Default Extension="xml" ContentType="application/xml"/>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center"/>
        <w:rPr>
          <w:rFonts w:hint="eastAsia" w:ascii="华文中宋" w:hAnsi="华文中宋" w:eastAsia="华文中宋"/>
          <w:b w:val="0"/>
          <w:bCs w:val="0"/>
          <w:color w:val="auto"/>
          <w:sz w:val="44"/>
          <w:szCs w:val="44"/>
        </w:rPr>
      </w:pPr>
      <w:r>
        <w:rPr>
          <w:rFonts w:hint="eastAsia" w:ascii="华文中宋" w:hAnsi="华文中宋" w:eastAsia="华文中宋"/>
          <w:b w:val="0"/>
          <w:bCs w:val="0"/>
          <w:color w:val="auto"/>
          <w:sz w:val="44"/>
          <w:szCs w:val="44"/>
          <w:lang w:eastAsia="zh-CN"/>
        </w:rPr>
        <w:t>贵州省广告协会关于申报</w:t>
      </w:r>
      <w:r>
        <w:rPr>
          <w:rFonts w:hint="eastAsia" w:ascii="华文中宋" w:hAnsi="华文中宋" w:eastAsia="华文中宋"/>
          <w:b w:val="0"/>
          <w:bCs w:val="0"/>
          <w:color w:val="auto"/>
          <w:sz w:val="44"/>
          <w:szCs w:val="44"/>
        </w:rPr>
        <w:t>中国广告协会</w:t>
      </w:r>
    </w:p>
    <w:p>
      <w:pPr>
        <w:spacing w:line="600" w:lineRule="exact"/>
        <w:jc w:val="center"/>
        <w:rPr>
          <w:rFonts w:ascii="Arial" w:hAnsi="Arial" w:eastAsia="黑体" w:cs="Arial"/>
          <w:b w:val="0"/>
          <w:bCs w:val="0"/>
          <w:color w:val="auto"/>
          <w:kern w:val="0"/>
          <w:sz w:val="44"/>
          <w:szCs w:val="44"/>
        </w:rPr>
      </w:pPr>
      <w:r>
        <w:rPr>
          <w:rFonts w:ascii="Arial" w:hAnsi="Arial" w:eastAsia="黑体" w:cs="Arial"/>
          <w:b w:val="0"/>
          <w:bCs w:val="0"/>
          <w:color w:val="auto"/>
          <w:kern w:val="0"/>
          <w:sz w:val="44"/>
          <w:szCs w:val="44"/>
        </w:rPr>
        <w:t>“CNAA</w:t>
      </w:r>
      <w:r>
        <w:rPr>
          <w:rFonts w:hint="eastAsia" w:ascii="宋体" w:hAnsi="宋体" w:cs="宋体"/>
          <w:b w:val="0"/>
          <w:bCs w:val="0"/>
          <w:color w:val="auto"/>
          <w:kern w:val="0"/>
          <w:sz w:val="44"/>
          <w:szCs w:val="44"/>
        </w:rPr>
        <w:t>Ⅰ</w:t>
      </w:r>
      <w:r>
        <w:rPr>
          <w:rFonts w:ascii="Arial" w:hAnsi="Arial" w:eastAsia="黑体" w:cs="Arial"/>
          <w:b w:val="0"/>
          <w:bCs w:val="0"/>
          <w:color w:val="auto"/>
          <w:kern w:val="0"/>
          <w:sz w:val="44"/>
          <w:szCs w:val="44"/>
        </w:rPr>
        <w:t>”、“CNAA</w:t>
      </w:r>
      <w:r>
        <w:rPr>
          <w:rFonts w:hint="eastAsia" w:ascii="宋体" w:hAnsi="宋体" w:cs="宋体"/>
          <w:b w:val="0"/>
          <w:bCs w:val="0"/>
          <w:color w:val="auto"/>
          <w:kern w:val="0"/>
          <w:sz w:val="44"/>
          <w:szCs w:val="44"/>
        </w:rPr>
        <w:t>Ⅱ</w:t>
      </w:r>
      <w:r>
        <w:rPr>
          <w:rFonts w:ascii="Arial" w:hAnsi="Arial" w:eastAsia="黑体" w:cs="Arial"/>
          <w:b w:val="0"/>
          <w:bCs w:val="0"/>
          <w:color w:val="auto"/>
          <w:kern w:val="0"/>
          <w:sz w:val="44"/>
          <w:szCs w:val="44"/>
        </w:rPr>
        <w:t>”、“CNAA</w:t>
      </w:r>
      <w:r>
        <w:rPr>
          <w:rFonts w:hint="eastAsia" w:ascii="宋体" w:hAnsi="宋体" w:cs="宋体"/>
          <w:b w:val="0"/>
          <w:bCs w:val="0"/>
          <w:color w:val="auto"/>
          <w:kern w:val="0"/>
          <w:sz w:val="44"/>
          <w:szCs w:val="44"/>
        </w:rPr>
        <w:t>Ⅲ</w:t>
      </w:r>
      <w:r>
        <w:rPr>
          <w:rFonts w:ascii="Arial" w:hAnsi="Arial" w:eastAsia="黑体" w:cs="Arial"/>
          <w:b w:val="0"/>
          <w:bCs w:val="0"/>
          <w:color w:val="auto"/>
          <w:kern w:val="0"/>
          <w:sz w:val="44"/>
          <w:szCs w:val="44"/>
        </w:rPr>
        <w:t>”</w:t>
      </w:r>
    </w:p>
    <w:p>
      <w:pPr>
        <w:spacing w:line="600" w:lineRule="exact"/>
        <w:jc w:val="center"/>
        <w:rPr>
          <w:rFonts w:ascii="华文中宋" w:hAnsi="华文中宋" w:eastAsia="华文中宋"/>
          <w:b w:val="0"/>
          <w:bCs w:val="0"/>
          <w:color w:val="auto"/>
          <w:sz w:val="44"/>
          <w:szCs w:val="44"/>
        </w:rPr>
      </w:pPr>
      <w:r>
        <w:rPr>
          <w:rFonts w:hint="eastAsia" w:ascii="华文中宋" w:hAnsi="华文中宋" w:eastAsia="华文中宋"/>
          <w:b w:val="0"/>
          <w:bCs w:val="0"/>
          <w:color w:val="auto"/>
          <w:sz w:val="44"/>
          <w:szCs w:val="44"/>
        </w:rPr>
        <w:t>证明商标使用条件细则</w:t>
      </w:r>
    </w:p>
    <w:p>
      <w:pPr>
        <w:jc w:val="center"/>
        <w:rPr>
          <w:rFonts w:hint="eastAsia" w:ascii="仿宋" w:hAnsi="仿宋" w:eastAsia="仿宋"/>
          <w:b w:val="0"/>
          <w:bCs w:val="0"/>
          <w:color w:val="auto"/>
          <w:sz w:val="32"/>
          <w:szCs w:val="32"/>
        </w:rPr>
      </w:pPr>
      <w:r>
        <w:rPr>
          <w:rFonts w:hint="eastAsia" w:ascii="仿宋" w:hAnsi="仿宋" w:eastAsia="仿宋"/>
          <w:b w:val="0"/>
          <w:bCs w:val="0"/>
          <w:color w:val="auto"/>
          <w:sz w:val="32"/>
          <w:szCs w:val="32"/>
        </w:rPr>
        <w:t>（201</w:t>
      </w:r>
      <w:r>
        <w:rPr>
          <w:rFonts w:ascii="仿宋" w:hAnsi="仿宋" w:eastAsia="仿宋"/>
          <w:b w:val="0"/>
          <w:bCs w:val="0"/>
          <w:color w:val="auto"/>
          <w:sz w:val="32"/>
          <w:szCs w:val="32"/>
        </w:rPr>
        <w:t>8</w:t>
      </w:r>
      <w:r>
        <w:rPr>
          <w:rFonts w:hint="eastAsia" w:ascii="仿宋" w:hAnsi="仿宋" w:eastAsia="仿宋"/>
          <w:b w:val="0"/>
          <w:bCs w:val="0"/>
          <w:color w:val="auto"/>
          <w:sz w:val="32"/>
          <w:szCs w:val="32"/>
        </w:rPr>
        <w:t>年修订）</w:t>
      </w:r>
    </w:p>
    <w:p>
      <w:pPr>
        <w:ind w:firstLine="640" w:firstLineChars="200"/>
        <w:jc w:val="center"/>
        <w:rPr>
          <w:rFonts w:hint="eastAsia" w:ascii="仿宋" w:hAnsi="仿宋" w:eastAsia="仿宋"/>
          <w:b w:val="0"/>
          <w:bCs w:val="0"/>
          <w:color w:val="auto"/>
          <w:sz w:val="32"/>
          <w:szCs w:val="32"/>
        </w:rPr>
      </w:pPr>
    </w:p>
    <w:p>
      <w:pPr>
        <w:ind w:firstLine="640" w:firstLineChars="200"/>
        <w:rPr>
          <w:rFonts w:hint="eastAsia" w:ascii="仿宋" w:hAnsi="仿宋" w:eastAsia="仿宋"/>
          <w:b w:val="0"/>
          <w:bCs w:val="0"/>
          <w:color w:val="auto"/>
          <w:sz w:val="32"/>
          <w:szCs w:val="32"/>
        </w:rPr>
      </w:pPr>
      <w:r>
        <w:rPr>
          <w:rFonts w:hint="eastAsia" w:ascii="仿宋" w:hAnsi="仿宋" w:eastAsia="仿宋"/>
          <w:b w:val="0"/>
          <w:bCs w:val="0"/>
          <w:color w:val="auto"/>
          <w:sz w:val="32"/>
          <w:szCs w:val="32"/>
        </w:rPr>
        <w:t>为引导广告企业向集约化、专业化、国际化方向发展，根据中国广告业发展的实际情况，将申请使用一级（二级、三级）广告企业证明商标的企业按实际经营内容与核心竞争力的情况分为四类。依据《中国广告协会</w:t>
      </w:r>
      <w:r>
        <w:rPr>
          <w:rFonts w:ascii="Arial" w:hAnsi="Arial" w:eastAsia="黑体" w:cs="Arial"/>
          <w:b w:val="0"/>
          <w:bCs w:val="0"/>
          <w:color w:val="auto"/>
          <w:kern w:val="0"/>
          <w:sz w:val="32"/>
          <w:szCs w:val="32"/>
        </w:rPr>
        <w:t>“CNAA</w:t>
      </w:r>
      <w:r>
        <w:rPr>
          <w:rFonts w:hint="eastAsia" w:ascii="宋体" w:hAnsi="宋体" w:cs="宋体"/>
          <w:b w:val="0"/>
          <w:bCs w:val="0"/>
          <w:color w:val="auto"/>
          <w:kern w:val="0"/>
          <w:sz w:val="32"/>
          <w:szCs w:val="32"/>
        </w:rPr>
        <w:t>Ⅰ</w:t>
      </w:r>
      <w:r>
        <w:rPr>
          <w:rFonts w:ascii="Arial" w:hAnsi="Arial" w:eastAsia="黑体" w:cs="Arial"/>
          <w:b w:val="0"/>
          <w:bCs w:val="0"/>
          <w:color w:val="auto"/>
          <w:kern w:val="0"/>
          <w:sz w:val="32"/>
          <w:szCs w:val="32"/>
        </w:rPr>
        <w:t>”</w:t>
      </w:r>
      <w:r>
        <w:rPr>
          <w:rFonts w:hint="eastAsia" w:ascii="仿宋" w:hAnsi="仿宋" w:eastAsia="仿宋"/>
          <w:b w:val="0"/>
          <w:bCs w:val="0"/>
          <w:color w:val="auto"/>
          <w:sz w:val="32"/>
          <w:szCs w:val="32"/>
        </w:rPr>
        <w:t>证明商标使用管理规则》、《中国广告协会</w:t>
      </w:r>
      <w:r>
        <w:rPr>
          <w:rFonts w:ascii="Arial" w:hAnsi="Arial" w:eastAsia="黑体" w:cs="Arial"/>
          <w:b w:val="0"/>
          <w:bCs w:val="0"/>
          <w:color w:val="auto"/>
          <w:kern w:val="0"/>
          <w:sz w:val="32"/>
          <w:szCs w:val="32"/>
        </w:rPr>
        <w:t>“CNAA</w:t>
      </w:r>
      <w:r>
        <w:rPr>
          <w:rFonts w:hint="eastAsia" w:ascii="宋体" w:hAnsi="宋体" w:cs="宋体"/>
          <w:b w:val="0"/>
          <w:bCs w:val="0"/>
          <w:color w:val="auto"/>
          <w:kern w:val="0"/>
          <w:sz w:val="32"/>
          <w:szCs w:val="32"/>
        </w:rPr>
        <w:t>Ⅱ</w:t>
      </w:r>
      <w:r>
        <w:rPr>
          <w:rFonts w:ascii="Arial" w:hAnsi="Arial" w:eastAsia="黑体" w:cs="Arial"/>
          <w:b w:val="0"/>
          <w:bCs w:val="0"/>
          <w:color w:val="auto"/>
          <w:kern w:val="0"/>
          <w:sz w:val="32"/>
          <w:szCs w:val="32"/>
        </w:rPr>
        <w:t>”</w:t>
      </w:r>
      <w:r>
        <w:rPr>
          <w:rFonts w:hint="eastAsia" w:ascii="仿宋" w:hAnsi="仿宋" w:eastAsia="仿宋"/>
          <w:b w:val="0"/>
          <w:bCs w:val="0"/>
          <w:color w:val="auto"/>
          <w:sz w:val="32"/>
          <w:szCs w:val="32"/>
        </w:rPr>
        <w:t>证明商标使用管理规则》、《中国广告协会</w:t>
      </w:r>
      <w:r>
        <w:rPr>
          <w:rFonts w:ascii="Arial" w:hAnsi="Arial" w:eastAsia="黑体" w:cs="Arial"/>
          <w:b w:val="0"/>
          <w:bCs w:val="0"/>
          <w:color w:val="auto"/>
          <w:kern w:val="0"/>
          <w:sz w:val="32"/>
          <w:szCs w:val="32"/>
        </w:rPr>
        <w:t>“CNAA</w:t>
      </w:r>
      <w:r>
        <w:rPr>
          <w:rFonts w:hint="eastAsia" w:ascii="宋体" w:hAnsi="宋体" w:cs="宋体"/>
          <w:b w:val="0"/>
          <w:bCs w:val="0"/>
          <w:color w:val="auto"/>
          <w:kern w:val="0"/>
          <w:sz w:val="32"/>
          <w:szCs w:val="32"/>
        </w:rPr>
        <w:t>Ⅲ</w:t>
      </w:r>
      <w:r>
        <w:rPr>
          <w:rFonts w:ascii="Arial" w:hAnsi="Arial" w:eastAsia="黑体" w:cs="Arial"/>
          <w:b w:val="0"/>
          <w:bCs w:val="0"/>
          <w:color w:val="auto"/>
          <w:kern w:val="0"/>
          <w:sz w:val="32"/>
          <w:szCs w:val="32"/>
        </w:rPr>
        <w:t>”</w:t>
      </w:r>
      <w:r>
        <w:rPr>
          <w:rFonts w:hint="eastAsia" w:ascii="仿宋" w:hAnsi="仿宋" w:eastAsia="仿宋"/>
          <w:b w:val="0"/>
          <w:bCs w:val="0"/>
          <w:color w:val="auto"/>
          <w:sz w:val="32"/>
          <w:szCs w:val="32"/>
        </w:rPr>
        <w:t>证明商标使用管理规则》第二章所规定的证明商标使用条件，对不同服务类型的企业提出以下标准。</w:t>
      </w:r>
    </w:p>
    <w:p>
      <w:pPr>
        <w:ind w:firstLine="640" w:firstLineChars="200"/>
        <w:outlineLvl w:val="0"/>
        <w:rPr>
          <w:rFonts w:hint="eastAsia" w:ascii="仿宋" w:hAnsi="仿宋" w:eastAsia="仿宋"/>
          <w:b w:val="0"/>
          <w:bCs w:val="0"/>
          <w:color w:val="auto"/>
          <w:sz w:val="32"/>
          <w:szCs w:val="32"/>
        </w:rPr>
      </w:pPr>
      <w:r>
        <w:rPr>
          <w:rFonts w:hint="eastAsia" w:ascii="仿宋" w:hAnsi="仿宋" w:eastAsia="仿宋"/>
          <w:b w:val="0"/>
          <w:bCs w:val="0"/>
          <w:color w:val="auto"/>
          <w:sz w:val="32"/>
          <w:szCs w:val="32"/>
        </w:rPr>
        <w:t>一、综合服务类</w:t>
      </w:r>
    </w:p>
    <w:p>
      <w:pPr>
        <w:ind w:firstLine="640" w:firstLineChars="200"/>
        <w:rPr>
          <w:rFonts w:ascii="仿宋" w:hAnsi="仿宋" w:eastAsia="仿宋"/>
          <w:b w:val="0"/>
          <w:bCs w:val="0"/>
          <w:color w:val="auto"/>
          <w:sz w:val="32"/>
          <w:szCs w:val="32"/>
        </w:rPr>
      </w:pPr>
      <w:r>
        <w:rPr>
          <w:rFonts w:hint="eastAsia" w:ascii="仿宋" w:hAnsi="仿宋" w:eastAsia="仿宋"/>
          <w:b w:val="0"/>
          <w:bCs w:val="0"/>
          <w:color w:val="auto"/>
          <w:sz w:val="32"/>
          <w:szCs w:val="32"/>
        </w:rPr>
        <w:t>指以品牌服务为核心，为广告主提供广告传播全过程、全方位服务的企业。服务内容包括市场调查、品牌传播策划、创意设计制作、公关活动、媒体策划与媒体广告资源购买、广告效果评估等。企业核心竞争力体现为提供整合营销策划与全方位广告传播服务的能力和质量。</w:t>
      </w:r>
    </w:p>
    <w:p>
      <w:pPr>
        <w:ind w:firstLine="640" w:firstLineChars="200"/>
        <w:outlineLvl w:val="0"/>
        <w:rPr>
          <w:rFonts w:ascii="仿宋" w:hAnsi="仿宋" w:eastAsia="仿宋"/>
          <w:b w:val="0"/>
          <w:bCs w:val="0"/>
          <w:color w:val="auto"/>
          <w:sz w:val="32"/>
          <w:szCs w:val="32"/>
        </w:rPr>
      </w:pPr>
      <w:r>
        <w:rPr>
          <w:rFonts w:hint="eastAsia" w:ascii="仿宋" w:hAnsi="仿宋" w:eastAsia="仿宋"/>
          <w:b w:val="0"/>
          <w:bCs w:val="0"/>
          <w:color w:val="auto"/>
          <w:sz w:val="32"/>
          <w:szCs w:val="32"/>
        </w:rPr>
        <w:t>（一）一级广告企业标准</w:t>
      </w:r>
    </w:p>
    <w:p>
      <w:pPr>
        <w:ind w:firstLine="640" w:firstLineChars="200"/>
        <w:rPr>
          <w:rFonts w:ascii="仿宋" w:hAnsi="仿宋" w:eastAsia="仿宋"/>
          <w:b w:val="0"/>
          <w:bCs w:val="0"/>
          <w:color w:val="auto"/>
          <w:sz w:val="32"/>
          <w:szCs w:val="32"/>
        </w:rPr>
      </w:pPr>
      <w:r>
        <w:rPr>
          <w:rFonts w:ascii="仿宋" w:hAnsi="仿宋" w:eastAsia="仿宋"/>
          <w:b w:val="0"/>
          <w:bCs w:val="0"/>
          <w:color w:val="auto"/>
          <w:sz w:val="32"/>
          <w:szCs w:val="32"/>
        </w:rPr>
        <w:t>1.</w:t>
      </w:r>
      <w:r>
        <w:rPr>
          <w:rFonts w:hint="eastAsia" w:ascii="仿宋" w:hAnsi="仿宋" w:eastAsia="仿宋"/>
          <w:b w:val="0"/>
          <w:bCs w:val="0"/>
          <w:color w:val="auto"/>
          <w:sz w:val="32"/>
          <w:szCs w:val="32"/>
        </w:rPr>
        <w:t>企业</w:t>
      </w:r>
      <w:r>
        <w:rPr>
          <w:rFonts w:hint="eastAsia" w:ascii="仿宋" w:hAnsi="仿宋" w:eastAsia="仿宋"/>
          <w:b w:val="0"/>
          <w:bCs w:val="0"/>
          <w:color w:val="auto"/>
          <w:sz w:val="32"/>
          <w:szCs w:val="32"/>
        </w:rPr>
        <w:t>成立3年</w:t>
      </w:r>
      <w:r>
        <w:rPr>
          <w:rFonts w:hint="eastAsia" w:ascii="仿宋" w:hAnsi="仿宋" w:eastAsia="仿宋"/>
          <w:b w:val="0"/>
          <w:bCs w:val="0"/>
          <w:color w:val="auto"/>
          <w:sz w:val="32"/>
          <w:szCs w:val="32"/>
        </w:rPr>
        <w:t>以上，采用现代企业制度，管理规范、制度健全；近2年来资产净值有所增加。</w:t>
      </w:r>
    </w:p>
    <w:p>
      <w:pPr>
        <w:ind w:firstLine="640" w:firstLineChars="200"/>
        <w:rPr>
          <w:rFonts w:ascii="仿宋" w:hAnsi="仿宋" w:eastAsia="仿宋"/>
          <w:b w:val="0"/>
          <w:bCs w:val="0"/>
          <w:color w:val="auto"/>
          <w:sz w:val="32"/>
          <w:szCs w:val="32"/>
        </w:rPr>
      </w:pPr>
      <w:r>
        <w:rPr>
          <w:rFonts w:ascii="仿宋" w:hAnsi="仿宋" w:eastAsia="仿宋"/>
          <w:b w:val="0"/>
          <w:bCs w:val="0"/>
          <w:color w:val="auto"/>
          <w:sz w:val="32"/>
          <w:szCs w:val="32"/>
        </w:rPr>
        <w:t>2.</w:t>
      </w:r>
      <w:r>
        <w:rPr>
          <w:rFonts w:hint="eastAsia" w:ascii="仿宋" w:hAnsi="仿宋" w:eastAsia="仿宋"/>
          <w:b w:val="0"/>
          <w:bCs w:val="0"/>
          <w:color w:val="auto"/>
          <w:sz w:val="32"/>
          <w:szCs w:val="32"/>
        </w:rPr>
        <w:t>注册资本不</w:t>
      </w:r>
      <w:r>
        <w:rPr>
          <w:rFonts w:ascii="仿宋" w:hAnsi="仿宋" w:eastAsia="仿宋"/>
          <w:b w:val="0"/>
          <w:bCs w:val="0"/>
          <w:color w:val="auto"/>
          <w:sz w:val="32"/>
          <w:szCs w:val="32"/>
        </w:rPr>
        <w:t>低于500</w:t>
      </w:r>
      <w:r>
        <w:rPr>
          <w:rFonts w:hint="eastAsia" w:ascii="仿宋" w:hAnsi="仿宋" w:eastAsia="仿宋"/>
          <w:b w:val="0"/>
          <w:bCs w:val="0"/>
          <w:color w:val="auto"/>
          <w:sz w:val="32"/>
          <w:szCs w:val="32"/>
        </w:rPr>
        <w:t>万元</w:t>
      </w:r>
      <w:r>
        <w:rPr>
          <w:rFonts w:hint="eastAsia" w:ascii="仿宋" w:hAnsi="仿宋" w:eastAsia="仿宋"/>
          <w:b w:val="0"/>
          <w:bCs w:val="0"/>
          <w:color w:val="auto"/>
          <w:sz w:val="32"/>
          <w:szCs w:val="32"/>
        </w:rPr>
        <w:t>。</w:t>
      </w:r>
    </w:p>
    <w:p>
      <w:pPr>
        <w:ind w:firstLine="640" w:firstLineChars="200"/>
        <w:rPr>
          <w:rFonts w:ascii="仿宋" w:hAnsi="仿宋" w:eastAsia="仿宋"/>
          <w:b w:val="0"/>
          <w:bCs w:val="0"/>
          <w:color w:val="auto"/>
          <w:sz w:val="32"/>
          <w:szCs w:val="32"/>
        </w:rPr>
      </w:pPr>
      <w:r>
        <w:rPr>
          <w:rFonts w:ascii="仿宋" w:hAnsi="仿宋" w:eastAsia="仿宋"/>
          <w:b w:val="0"/>
          <w:bCs w:val="0"/>
          <w:color w:val="auto"/>
          <w:sz w:val="32"/>
          <w:szCs w:val="32"/>
        </w:rPr>
        <w:t>3.</w:t>
      </w:r>
      <w:r>
        <w:rPr>
          <w:rFonts w:hint="eastAsia" w:ascii="仿宋" w:hAnsi="仿宋" w:eastAsia="仿宋"/>
          <w:b w:val="0"/>
          <w:bCs w:val="0"/>
          <w:color w:val="auto"/>
          <w:sz w:val="32"/>
          <w:szCs w:val="32"/>
        </w:rPr>
        <w:t>广告专业设备净值</w:t>
      </w:r>
      <w:r>
        <w:rPr>
          <w:rFonts w:ascii="仿宋" w:hAnsi="仿宋" w:eastAsia="仿宋"/>
          <w:b w:val="0"/>
          <w:bCs w:val="0"/>
          <w:color w:val="auto"/>
          <w:sz w:val="32"/>
          <w:szCs w:val="32"/>
        </w:rPr>
        <w:t>180</w:t>
      </w:r>
      <w:r>
        <w:rPr>
          <w:rFonts w:hint="eastAsia" w:ascii="仿宋" w:hAnsi="仿宋" w:eastAsia="仿宋"/>
          <w:b w:val="0"/>
          <w:bCs w:val="0"/>
          <w:color w:val="auto"/>
          <w:sz w:val="32"/>
          <w:szCs w:val="32"/>
        </w:rPr>
        <w:t>万元</w:t>
      </w:r>
      <w:r>
        <w:rPr>
          <w:rFonts w:hint="eastAsia" w:ascii="仿宋" w:hAnsi="仿宋" w:eastAsia="仿宋"/>
          <w:b w:val="0"/>
          <w:bCs w:val="0"/>
          <w:color w:val="auto"/>
          <w:sz w:val="32"/>
          <w:szCs w:val="32"/>
        </w:rPr>
        <w:t>以上，有固定的经营场所。</w:t>
      </w:r>
    </w:p>
    <w:p>
      <w:pPr>
        <w:pStyle w:val="3"/>
        <w:spacing w:after="0"/>
        <w:ind w:left="0" w:leftChars="0" w:firstLine="640" w:firstLineChars="200"/>
        <w:rPr>
          <w:rFonts w:ascii="仿宋" w:hAnsi="仿宋" w:eastAsia="仿宋"/>
          <w:b w:val="0"/>
          <w:bCs w:val="0"/>
          <w:color w:val="auto"/>
          <w:sz w:val="32"/>
          <w:szCs w:val="32"/>
        </w:rPr>
      </w:pPr>
      <w:r>
        <w:rPr>
          <w:rFonts w:ascii="仿宋" w:hAnsi="仿宋" w:eastAsia="仿宋"/>
          <w:b w:val="0"/>
          <w:bCs w:val="0"/>
          <w:color w:val="auto"/>
          <w:sz w:val="32"/>
          <w:szCs w:val="32"/>
        </w:rPr>
        <w:t>4</w:t>
      </w:r>
      <w:r>
        <w:rPr>
          <w:rFonts w:hint="eastAsia" w:ascii="仿宋" w:hAnsi="仿宋" w:eastAsia="仿宋"/>
          <w:b w:val="0"/>
          <w:bCs w:val="0"/>
          <w:color w:val="auto"/>
          <w:sz w:val="32"/>
          <w:szCs w:val="32"/>
        </w:rPr>
        <w:t>．</w:t>
      </w:r>
      <w:r>
        <w:rPr>
          <w:rFonts w:hint="eastAsia" w:ascii="仿宋" w:hAnsi="仿宋" w:eastAsia="仿宋"/>
          <w:b w:val="0"/>
          <w:bCs w:val="0"/>
          <w:color w:val="auto"/>
          <w:sz w:val="32"/>
          <w:szCs w:val="32"/>
        </w:rPr>
        <w:t>广告年营业收入（纳</w:t>
      </w:r>
      <w:r>
        <w:rPr>
          <w:rFonts w:ascii="仿宋" w:hAnsi="仿宋" w:eastAsia="仿宋"/>
          <w:b w:val="0"/>
          <w:bCs w:val="0"/>
          <w:color w:val="auto"/>
          <w:sz w:val="32"/>
          <w:szCs w:val="32"/>
        </w:rPr>
        <w:t>税收入</w:t>
      </w:r>
      <w:r>
        <w:rPr>
          <w:rFonts w:hint="eastAsia" w:ascii="仿宋" w:hAnsi="仿宋" w:eastAsia="仿宋"/>
          <w:b w:val="0"/>
          <w:bCs w:val="0"/>
          <w:color w:val="auto"/>
          <w:sz w:val="32"/>
          <w:szCs w:val="32"/>
        </w:rPr>
        <w:t>）连续2年均不低于</w:t>
      </w:r>
      <w:r>
        <w:rPr>
          <w:rFonts w:ascii="仿宋" w:hAnsi="仿宋" w:eastAsia="仿宋"/>
          <w:b w:val="0"/>
          <w:bCs w:val="0"/>
          <w:color w:val="auto"/>
          <w:sz w:val="32"/>
          <w:szCs w:val="32"/>
        </w:rPr>
        <w:t>3300</w:t>
      </w:r>
      <w:r>
        <w:rPr>
          <w:rFonts w:hint="eastAsia" w:ascii="仿宋" w:hAnsi="仿宋" w:eastAsia="仿宋"/>
          <w:b w:val="0"/>
          <w:bCs w:val="0"/>
          <w:color w:val="auto"/>
          <w:sz w:val="32"/>
          <w:szCs w:val="32"/>
        </w:rPr>
        <w:t>万元（自有媒体及代理媒体广告资源销售的营业收入除外），</w:t>
      </w:r>
      <w:r>
        <w:rPr>
          <w:rFonts w:hint="eastAsia" w:ascii="仿宋" w:hAnsi="仿宋" w:eastAsia="仿宋"/>
          <w:b w:val="0"/>
          <w:bCs w:val="0"/>
          <w:color w:val="auto"/>
          <w:sz w:val="32"/>
          <w:szCs w:val="32"/>
        </w:rPr>
        <w:t>照章纳税。</w:t>
      </w:r>
    </w:p>
    <w:p>
      <w:pPr>
        <w:pStyle w:val="3"/>
        <w:spacing w:after="0"/>
        <w:ind w:left="0" w:leftChars="0" w:firstLine="640"/>
        <w:rPr>
          <w:rFonts w:ascii="仿宋" w:hAnsi="仿宋" w:eastAsia="仿宋"/>
          <w:b w:val="0"/>
          <w:bCs w:val="0"/>
          <w:color w:val="auto"/>
          <w:sz w:val="32"/>
          <w:szCs w:val="32"/>
        </w:rPr>
      </w:pPr>
      <w:r>
        <w:rPr>
          <w:rFonts w:ascii="仿宋" w:hAnsi="仿宋" w:eastAsia="仿宋"/>
          <w:b w:val="0"/>
          <w:bCs w:val="0"/>
          <w:color w:val="auto"/>
          <w:sz w:val="32"/>
          <w:szCs w:val="32"/>
        </w:rPr>
        <w:t>5.</w:t>
      </w:r>
      <w:r>
        <w:rPr>
          <w:rFonts w:hint="eastAsia" w:ascii="仿宋" w:hAnsi="仿宋" w:eastAsia="仿宋"/>
          <w:b w:val="0"/>
          <w:bCs w:val="0"/>
          <w:color w:val="auto"/>
          <w:sz w:val="32"/>
          <w:szCs w:val="32"/>
          <w:lang w:eastAsia="zh-CN"/>
        </w:rPr>
        <w:t>企业在当地省级广告行业协会任副会长及以上职务。</w:t>
      </w:r>
    </w:p>
    <w:p>
      <w:pPr>
        <w:pStyle w:val="3"/>
        <w:spacing w:after="0"/>
        <w:ind w:left="0" w:leftChars="0" w:firstLine="640"/>
        <w:rPr>
          <w:rFonts w:ascii="仿宋" w:hAnsi="仿宋" w:eastAsia="仿宋"/>
          <w:b w:val="0"/>
          <w:bCs w:val="0"/>
          <w:color w:val="auto"/>
          <w:sz w:val="32"/>
          <w:szCs w:val="32"/>
        </w:rPr>
      </w:pPr>
      <w:r>
        <w:rPr>
          <w:rFonts w:ascii="仿宋" w:hAnsi="仿宋" w:eastAsia="仿宋"/>
          <w:b w:val="0"/>
          <w:bCs w:val="0"/>
          <w:color w:val="auto"/>
          <w:sz w:val="32"/>
          <w:szCs w:val="32"/>
        </w:rPr>
        <w:t>6.</w:t>
      </w:r>
      <w:r>
        <w:rPr>
          <w:rFonts w:hint="eastAsia" w:ascii="仿宋" w:hAnsi="仿宋" w:eastAsia="仿宋"/>
          <w:b w:val="0"/>
          <w:bCs w:val="0"/>
          <w:color w:val="auto"/>
          <w:sz w:val="32"/>
          <w:szCs w:val="32"/>
        </w:rPr>
        <w:t>企业主要经营者及业务部门负责人具有本</w:t>
      </w:r>
      <w:r>
        <w:rPr>
          <w:rFonts w:ascii="仿宋" w:hAnsi="仿宋" w:eastAsia="仿宋"/>
          <w:b w:val="0"/>
          <w:bCs w:val="0"/>
          <w:color w:val="auto"/>
          <w:sz w:val="32"/>
          <w:szCs w:val="32"/>
        </w:rPr>
        <w:t>科</w:t>
      </w:r>
      <w:r>
        <w:rPr>
          <w:rFonts w:hint="eastAsia" w:ascii="仿宋" w:hAnsi="仿宋" w:eastAsia="仿宋"/>
          <w:b w:val="0"/>
          <w:bCs w:val="0"/>
          <w:color w:val="auto"/>
          <w:sz w:val="32"/>
          <w:szCs w:val="32"/>
        </w:rPr>
        <w:t>及以上学历和相应的广告经营业绩。注重自主创新和企业品牌建设，培育企业核心竞争力。</w:t>
      </w:r>
    </w:p>
    <w:p>
      <w:pPr>
        <w:ind w:firstLine="640" w:firstLineChars="200"/>
        <w:rPr>
          <w:rFonts w:ascii="仿宋" w:hAnsi="仿宋" w:eastAsia="仿宋"/>
          <w:b w:val="0"/>
          <w:bCs w:val="0"/>
          <w:color w:val="auto"/>
          <w:sz w:val="32"/>
          <w:szCs w:val="32"/>
        </w:rPr>
      </w:pPr>
      <w:r>
        <w:rPr>
          <w:rFonts w:hint="eastAsia" w:ascii="仿宋" w:hAnsi="仿宋" w:eastAsia="仿宋"/>
          <w:b w:val="0"/>
          <w:bCs w:val="0"/>
          <w:color w:val="auto"/>
          <w:sz w:val="32"/>
          <w:szCs w:val="32"/>
          <w:lang w:val="en-US" w:eastAsia="zh-CN"/>
        </w:rPr>
        <w:t>7</w:t>
      </w:r>
      <w:r>
        <w:rPr>
          <w:rFonts w:ascii="仿宋" w:hAnsi="仿宋" w:eastAsia="仿宋"/>
          <w:b w:val="0"/>
          <w:bCs w:val="0"/>
          <w:color w:val="auto"/>
          <w:sz w:val="32"/>
          <w:szCs w:val="32"/>
        </w:rPr>
        <w:t>.</w:t>
      </w:r>
      <w:r>
        <w:rPr>
          <w:rFonts w:hint="eastAsia" w:ascii="仿宋" w:hAnsi="仿宋" w:eastAsia="仿宋"/>
          <w:b w:val="0"/>
          <w:bCs w:val="0"/>
          <w:color w:val="auto"/>
          <w:sz w:val="32"/>
          <w:szCs w:val="32"/>
        </w:rPr>
        <w:t>有职工</w:t>
      </w:r>
      <w:r>
        <w:rPr>
          <w:rFonts w:ascii="仿宋" w:hAnsi="仿宋" w:eastAsia="仿宋"/>
          <w:b w:val="0"/>
          <w:bCs w:val="0"/>
          <w:color w:val="auto"/>
          <w:sz w:val="32"/>
          <w:szCs w:val="32"/>
        </w:rPr>
        <w:t>40</w:t>
      </w:r>
      <w:r>
        <w:rPr>
          <w:rFonts w:hint="eastAsia" w:ascii="仿宋" w:hAnsi="仿宋" w:eastAsia="仿宋"/>
          <w:b w:val="0"/>
          <w:bCs w:val="0"/>
          <w:color w:val="auto"/>
          <w:sz w:val="32"/>
          <w:szCs w:val="32"/>
        </w:rPr>
        <w:t>人以上，其中</w:t>
      </w:r>
      <w:r>
        <w:rPr>
          <w:rFonts w:ascii="仿宋" w:hAnsi="仿宋" w:eastAsia="仿宋"/>
          <w:b w:val="0"/>
          <w:bCs w:val="0"/>
          <w:color w:val="auto"/>
          <w:sz w:val="32"/>
          <w:szCs w:val="32"/>
        </w:rPr>
        <w:t>80%</w:t>
      </w:r>
      <w:r>
        <w:rPr>
          <w:rFonts w:hint="eastAsia" w:ascii="仿宋" w:hAnsi="仿宋" w:eastAsia="仿宋"/>
          <w:b w:val="0"/>
          <w:bCs w:val="0"/>
          <w:color w:val="auto"/>
          <w:sz w:val="32"/>
          <w:szCs w:val="32"/>
        </w:rPr>
        <w:t>以上的人员具有本科及以上学历或</w:t>
      </w:r>
      <w:r>
        <w:rPr>
          <w:rFonts w:hint="eastAsia" w:ascii="仿宋" w:hAnsi="仿宋" w:eastAsia="仿宋" w:cs="宋体"/>
          <w:b w:val="0"/>
          <w:bCs w:val="0"/>
          <w:color w:val="auto"/>
          <w:kern w:val="0"/>
          <w:sz w:val="32"/>
          <w:szCs w:val="32"/>
        </w:rPr>
        <w:t>具有国家认可的专业技术人员职业资格</w:t>
      </w:r>
      <w:r>
        <w:rPr>
          <w:rFonts w:hint="eastAsia" w:ascii="仿宋" w:hAnsi="仿宋" w:eastAsia="仿宋"/>
          <w:b w:val="0"/>
          <w:bCs w:val="0"/>
          <w:color w:val="auto"/>
          <w:sz w:val="32"/>
          <w:szCs w:val="32"/>
        </w:rPr>
        <w:t>。</w:t>
      </w:r>
      <w:r>
        <w:rPr>
          <w:rFonts w:hint="eastAsia" w:ascii="仿宋" w:hAnsi="仿宋" w:eastAsia="仿宋"/>
          <w:b w:val="0"/>
          <w:bCs w:val="0"/>
          <w:color w:val="auto"/>
          <w:sz w:val="32"/>
          <w:szCs w:val="32"/>
        </w:rPr>
        <w:t>建立广告审查管理制度，有至少</w:t>
      </w:r>
      <w:r>
        <w:rPr>
          <w:rFonts w:ascii="仿宋" w:hAnsi="仿宋" w:eastAsia="仿宋"/>
          <w:b w:val="0"/>
          <w:bCs w:val="0"/>
          <w:color w:val="auto"/>
          <w:sz w:val="32"/>
          <w:szCs w:val="32"/>
        </w:rPr>
        <w:t>2</w:t>
      </w:r>
      <w:r>
        <w:rPr>
          <w:rFonts w:hint="eastAsia" w:ascii="仿宋" w:hAnsi="仿宋" w:eastAsia="仿宋"/>
          <w:b w:val="0"/>
          <w:bCs w:val="0"/>
          <w:color w:val="auto"/>
          <w:sz w:val="32"/>
          <w:szCs w:val="32"/>
        </w:rPr>
        <w:t>名专职广告审查人员。</w:t>
      </w:r>
      <w:r>
        <w:rPr>
          <w:rFonts w:hint="eastAsia" w:ascii="仿宋" w:hAnsi="仿宋" w:eastAsia="仿宋"/>
          <w:b w:val="0"/>
          <w:bCs w:val="0"/>
          <w:color w:val="auto"/>
          <w:sz w:val="32"/>
          <w:szCs w:val="32"/>
        </w:rPr>
        <w:t>企业职工的培训经费投入每年人均不低于</w:t>
      </w:r>
      <w:r>
        <w:rPr>
          <w:rFonts w:ascii="仿宋" w:hAnsi="仿宋" w:eastAsia="仿宋"/>
          <w:b w:val="0"/>
          <w:bCs w:val="0"/>
          <w:color w:val="auto"/>
          <w:sz w:val="32"/>
          <w:szCs w:val="32"/>
        </w:rPr>
        <w:t>2000</w:t>
      </w:r>
      <w:r>
        <w:rPr>
          <w:rFonts w:hint="eastAsia" w:ascii="仿宋" w:hAnsi="仿宋" w:eastAsia="仿宋"/>
          <w:b w:val="0"/>
          <w:bCs w:val="0"/>
          <w:color w:val="auto"/>
          <w:sz w:val="32"/>
          <w:szCs w:val="32"/>
        </w:rPr>
        <w:t>元。</w:t>
      </w:r>
    </w:p>
    <w:p>
      <w:pPr>
        <w:ind w:firstLine="640" w:firstLineChars="200"/>
        <w:rPr>
          <w:rFonts w:ascii="仿宋" w:hAnsi="仿宋" w:eastAsia="仿宋"/>
          <w:b w:val="0"/>
          <w:bCs w:val="0"/>
          <w:color w:val="auto"/>
          <w:sz w:val="32"/>
          <w:szCs w:val="32"/>
        </w:rPr>
      </w:pPr>
      <w:r>
        <w:rPr>
          <w:rFonts w:hint="eastAsia" w:ascii="仿宋" w:hAnsi="仿宋" w:eastAsia="仿宋"/>
          <w:b w:val="0"/>
          <w:bCs w:val="0"/>
          <w:color w:val="auto"/>
          <w:sz w:val="32"/>
          <w:szCs w:val="32"/>
          <w:lang w:val="en-US" w:eastAsia="zh-CN"/>
        </w:rPr>
        <w:t>8</w:t>
      </w:r>
      <w:r>
        <w:rPr>
          <w:rFonts w:ascii="仿宋" w:hAnsi="仿宋" w:eastAsia="仿宋"/>
          <w:b w:val="0"/>
          <w:bCs w:val="0"/>
          <w:color w:val="auto"/>
          <w:sz w:val="32"/>
          <w:szCs w:val="32"/>
        </w:rPr>
        <w:t>.</w:t>
      </w:r>
      <w:r>
        <w:rPr>
          <w:rFonts w:hint="eastAsia" w:ascii="仿宋" w:hAnsi="仿宋" w:eastAsia="仿宋"/>
          <w:b w:val="0"/>
          <w:bCs w:val="0"/>
          <w:color w:val="auto"/>
          <w:sz w:val="32"/>
          <w:szCs w:val="32"/>
        </w:rPr>
        <w:t>成功服务2年以上的客户不少于</w:t>
      </w:r>
      <w:r>
        <w:rPr>
          <w:rFonts w:ascii="仿宋" w:hAnsi="仿宋" w:eastAsia="仿宋"/>
          <w:b w:val="0"/>
          <w:bCs w:val="0"/>
          <w:color w:val="auto"/>
          <w:sz w:val="32"/>
          <w:szCs w:val="32"/>
        </w:rPr>
        <w:t>3</w:t>
      </w:r>
      <w:r>
        <w:rPr>
          <w:rFonts w:hint="eastAsia" w:ascii="仿宋" w:hAnsi="仿宋" w:eastAsia="仿宋"/>
          <w:b w:val="0"/>
          <w:bCs w:val="0"/>
          <w:color w:val="auto"/>
          <w:sz w:val="32"/>
          <w:szCs w:val="32"/>
        </w:rPr>
        <w:t>个；在过去2年内为不少于</w:t>
      </w:r>
      <w:r>
        <w:rPr>
          <w:rFonts w:ascii="仿宋" w:hAnsi="仿宋" w:eastAsia="仿宋"/>
          <w:b w:val="0"/>
          <w:bCs w:val="0"/>
          <w:color w:val="auto"/>
          <w:sz w:val="32"/>
          <w:szCs w:val="32"/>
        </w:rPr>
        <w:t>8</w:t>
      </w:r>
      <w:r>
        <w:rPr>
          <w:rFonts w:hint="eastAsia" w:ascii="仿宋" w:hAnsi="仿宋" w:eastAsia="仿宋"/>
          <w:b w:val="0"/>
          <w:bCs w:val="0"/>
          <w:color w:val="auto"/>
          <w:sz w:val="32"/>
          <w:szCs w:val="32"/>
        </w:rPr>
        <w:t>个品牌提供整合营销策划、创意设计制作等综合服务；通过专业服务，有效提升品牌知名度，广告效果明显，获得客户肯定。</w:t>
      </w:r>
    </w:p>
    <w:p>
      <w:pPr>
        <w:ind w:firstLine="640" w:firstLineChars="200"/>
        <w:rPr>
          <w:rFonts w:ascii="仿宋" w:hAnsi="仿宋" w:eastAsia="仿宋"/>
          <w:b w:val="0"/>
          <w:bCs w:val="0"/>
          <w:color w:val="auto"/>
          <w:sz w:val="32"/>
          <w:szCs w:val="32"/>
        </w:rPr>
      </w:pPr>
      <w:r>
        <w:rPr>
          <w:rFonts w:hint="eastAsia" w:ascii="仿宋" w:hAnsi="仿宋" w:eastAsia="仿宋"/>
          <w:b w:val="0"/>
          <w:bCs w:val="0"/>
          <w:color w:val="auto"/>
          <w:sz w:val="32"/>
          <w:szCs w:val="32"/>
          <w:lang w:val="en-US" w:eastAsia="zh-CN"/>
        </w:rPr>
        <w:t>9</w:t>
      </w:r>
      <w:r>
        <w:rPr>
          <w:rFonts w:ascii="仿宋" w:hAnsi="仿宋" w:eastAsia="仿宋"/>
          <w:b w:val="0"/>
          <w:bCs w:val="0"/>
          <w:color w:val="auto"/>
          <w:sz w:val="32"/>
          <w:szCs w:val="32"/>
        </w:rPr>
        <w:t>.</w:t>
      </w:r>
      <w:r>
        <w:rPr>
          <w:rFonts w:hint="eastAsia" w:ascii="仿宋" w:hAnsi="仿宋" w:eastAsia="仿宋"/>
          <w:b w:val="0"/>
          <w:bCs w:val="0"/>
          <w:color w:val="auto"/>
          <w:sz w:val="32"/>
          <w:szCs w:val="32"/>
        </w:rPr>
        <w:t>企业在平面、广播、影视、户外等广告媒体中为客户提供过广告策划、创意制作、代理发布等综合性服务。</w:t>
      </w:r>
    </w:p>
    <w:p>
      <w:pPr>
        <w:ind w:firstLine="640" w:firstLineChars="200"/>
        <w:rPr>
          <w:rFonts w:ascii="仿宋" w:hAnsi="仿宋" w:eastAsia="仿宋"/>
          <w:b w:val="0"/>
          <w:bCs w:val="0"/>
          <w:color w:val="auto"/>
          <w:sz w:val="32"/>
          <w:szCs w:val="32"/>
        </w:rPr>
      </w:pPr>
      <w:r>
        <w:rPr>
          <w:rFonts w:hint="eastAsia" w:ascii="仿宋" w:hAnsi="仿宋" w:eastAsia="仿宋"/>
          <w:b w:val="0"/>
          <w:bCs w:val="0"/>
          <w:color w:val="auto"/>
          <w:sz w:val="32"/>
          <w:szCs w:val="32"/>
          <w:lang w:val="en-US" w:eastAsia="zh-CN"/>
        </w:rPr>
        <w:t>10</w:t>
      </w:r>
      <w:r>
        <w:rPr>
          <w:rFonts w:ascii="仿宋" w:hAnsi="仿宋" w:eastAsia="仿宋"/>
          <w:b w:val="0"/>
          <w:bCs w:val="0"/>
          <w:color w:val="auto"/>
          <w:sz w:val="32"/>
          <w:szCs w:val="32"/>
        </w:rPr>
        <w:t>.</w:t>
      </w:r>
      <w:r>
        <w:rPr>
          <w:rFonts w:hint="eastAsia" w:ascii="仿宋" w:hAnsi="仿宋" w:eastAsia="仿宋"/>
          <w:b w:val="0"/>
          <w:bCs w:val="0"/>
          <w:color w:val="auto"/>
          <w:sz w:val="32"/>
          <w:szCs w:val="32"/>
        </w:rPr>
        <w:t>近3年制作发布过的广告作品或营销案例，</w:t>
      </w:r>
      <w:r>
        <w:rPr>
          <w:rFonts w:hint="eastAsia" w:ascii="仿宋" w:hAnsi="仿宋" w:eastAsia="仿宋" w:cs="Arial"/>
          <w:b w:val="0"/>
          <w:bCs w:val="0"/>
          <w:color w:val="auto"/>
          <w:kern w:val="0"/>
          <w:sz w:val="32"/>
          <w:szCs w:val="32"/>
        </w:rPr>
        <w:t>在副省级市以上的政府部门或行业协会等组织的广告赛事活动中获得等级奖</w:t>
      </w:r>
      <w:r>
        <w:rPr>
          <w:rFonts w:ascii="仿宋" w:hAnsi="仿宋" w:eastAsia="仿宋"/>
          <w:b w:val="0"/>
          <w:bCs w:val="0"/>
          <w:color w:val="auto"/>
          <w:sz w:val="32"/>
          <w:szCs w:val="32"/>
        </w:rPr>
        <w:t>6</w:t>
      </w:r>
      <w:r>
        <w:rPr>
          <w:rFonts w:hint="eastAsia" w:ascii="仿宋" w:hAnsi="仿宋" w:eastAsia="仿宋"/>
          <w:b w:val="0"/>
          <w:bCs w:val="0"/>
          <w:color w:val="auto"/>
          <w:sz w:val="32"/>
          <w:szCs w:val="32"/>
        </w:rPr>
        <w:t>件以上。</w:t>
      </w:r>
    </w:p>
    <w:p>
      <w:pPr>
        <w:ind w:firstLine="640" w:firstLineChars="200"/>
        <w:rPr>
          <w:rFonts w:hint="eastAsia" w:ascii="仿宋" w:hAnsi="仿宋" w:eastAsia="仿宋"/>
          <w:b w:val="0"/>
          <w:bCs w:val="0"/>
          <w:color w:val="auto"/>
          <w:sz w:val="32"/>
          <w:szCs w:val="32"/>
        </w:rPr>
      </w:pPr>
      <w:r>
        <w:rPr>
          <w:rFonts w:ascii="仿宋" w:hAnsi="仿宋" w:eastAsia="仿宋"/>
          <w:b w:val="0"/>
          <w:bCs w:val="0"/>
          <w:color w:val="auto"/>
          <w:sz w:val="32"/>
          <w:szCs w:val="32"/>
        </w:rPr>
        <w:t>1</w:t>
      </w:r>
      <w:r>
        <w:rPr>
          <w:rFonts w:hint="eastAsia" w:ascii="仿宋" w:hAnsi="仿宋" w:eastAsia="仿宋"/>
          <w:b w:val="0"/>
          <w:bCs w:val="0"/>
          <w:color w:val="auto"/>
          <w:sz w:val="32"/>
          <w:szCs w:val="32"/>
          <w:lang w:val="en-US" w:eastAsia="zh-CN"/>
        </w:rPr>
        <w:t>1</w:t>
      </w:r>
      <w:r>
        <w:rPr>
          <w:rFonts w:ascii="仿宋" w:hAnsi="仿宋" w:eastAsia="仿宋"/>
          <w:b w:val="0"/>
          <w:bCs w:val="0"/>
          <w:color w:val="auto"/>
          <w:sz w:val="32"/>
          <w:szCs w:val="32"/>
        </w:rPr>
        <w:t>.</w:t>
      </w:r>
      <w:r>
        <w:rPr>
          <w:rFonts w:hint="eastAsia" w:ascii="仿宋" w:hAnsi="仿宋" w:eastAsia="仿宋"/>
          <w:b w:val="0"/>
          <w:bCs w:val="0"/>
          <w:color w:val="auto"/>
          <w:sz w:val="32"/>
          <w:szCs w:val="32"/>
        </w:rPr>
        <w:t>企业关注行业发展、热心社会公益，并为此作出突出贡献，在本行业有较高的影响力和公信力。近3年创意、制作或发布公益广告不少于</w:t>
      </w:r>
      <w:r>
        <w:rPr>
          <w:rFonts w:ascii="仿宋" w:hAnsi="仿宋" w:eastAsia="仿宋"/>
          <w:b w:val="0"/>
          <w:bCs w:val="0"/>
          <w:color w:val="auto"/>
          <w:sz w:val="32"/>
          <w:szCs w:val="32"/>
        </w:rPr>
        <w:t>4</w:t>
      </w:r>
      <w:r>
        <w:rPr>
          <w:rFonts w:hint="eastAsia" w:ascii="仿宋" w:hAnsi="仿宋" w:eastAsia="仿宋"/>
          <w:b w:val="0"/>
          <w:bCs w:val="0"/>
          <w:color w:val="auto"/>
          <w:sz w:val="32"/>
          <w:szCs w:val="32"/>
        </w:rPr>
        <w:t>件。</w:t>
      </w:r>
    </w:p>
    <w:p>
      <w:pPr>
        <w:ind w:firstLine="640" w:firstLineChars="200"/>
        <w:rPr>
          <w:rFonts w:ascii="仿宋" w:hAnsi="仿宋" w:eastAsia="仿宋"/>
          <w:b w:val="0"/>
          <w:bCs w:val="0"/>
          <w:color w:val="auto"/>
          <w:sz w:val="32"/>
          <w:szCs w:val="32"/>
        </w:rPr>
      </w:pPr>
      <w:r>
        <w:rPr>
          <w:rFonts w:ascii="仿宋" w:hAnsi="仿宋" w:eastAsia="仿宋"/>
          <w:b w:val="0"/>
          <w:bCs w:val="0"/>
          <w:color w:val="auto"/>
          <w:sz w:val="32"/>
          <w:szCs w:val="32"/>
        </w:rPr>
        <w:t>(</w:t>
      </w:r>
      <w:r>
        <w:rPr>
          <w:rFonts w:hint="eastAsia" w:ascii="仿宋" w:hAnsi="仿宋" w:eastAsia="仿宋"/>
          <w:b w:val="0"/>
          <w:bCs w:val="0"/>
          <w:color w:val="auto"/>
          <w:sz w:val="32"/>
          <w:szCs w:val="32"/>
        </w:rPr>
        <w:t>二</w:t>
      </w:r>
      <w:r>
        <w:rPr>
          <w:rFonts w:ascii="仿宋" w:hAnsi="仿宋" w:eastAsia="仿宋"/>
          <w:b w:val="0"/>
          <w:bCs w:val="0"/>
          <w:color w:val="auto"/>
          <w:sz w:val="32"/>
          <w:szCs w:val="32"/>
        </w:rPr>
        <w:t>)</w:t>
      </w:r>
      <w:r>
        <w:rPr>
          <w:rFonts w:hint="eastAsia" w:ascii="仿宋" w:hAnsi="仿宋" w:eastAsia="仿宋"/>
          <w:b w:val="0"/>
          <w:bCs w:val="0"/>
          <w:color w:val="auto"/>
          <w:sz w:val="32"/>
          <w:szCs w:val="32"/>
        </w:rPr>
        <w:t>二级广告企业标准</w:t>
      </w:r>
    </w:p>
    <w:p>
      <w:pPr>
        <w:ind w:firstLine="640" w:firstLineChars="200"/>
        <w:rPr>
          <w:rFonts w:ascii="仿宋" w:hAnsi="仿宋" w:eastAsia="仿宋"/>
          <w:b w:val="0"/>
          <w:bCs w:val="0"/>
          <w:color w:val="auto"/>
          <w:sz w:val="32"/>
          <w:szCs w:val="32"/>
        </w:rPr>
      </w:pPr>
      <w:r>
        <w:rPr>
          <w:rFonts w:ascii="仿宋" w:hAnsi="仿宋" w:eastAsia="仿宋"/>
          <w:b w:val="0"/>
          <w:bCs w:val="0"/>
          <w:color w:val="auto"/>
          <w:sz w:val="32"/>
          <w:szCs w:val="32"/>
        </w:rPr>
        <w:t>1.</w:t>
      </w:r>
      <w:r>
        <w:rPr>
          <w:rFonts w:hint="eastAsia" w:ascii="仿宋" w:hAnsi="仿宋" w:eastAsia="仿宋"/>
          <w:b w:val="0"/>
          <w:bCs w:val="0"/>
          <w:color w:val="auto"/>
          <w:sz w:val="32"/>
          <w:szCs w:val="32"/>
        </w:rPr>
        <w:t>企业</w:t>
      </w:r>
      <w:r>
        <w:rPr>
          <w:rFonts w:hint="eastAsia" w:ascii="仿宋" w:hAnsi="仿宋" w:eastAsia="仿宋"/>
          <w:b w:val="0"/>
          <w:bCs w:val="0"/>
          <w:color w:val="auto"/>
          <w:sz w:val="32"/>
          <w:szCs w:val="32"/>
        </w:rPr>
        <w:t>成立3年</w:t>
      </w:r>
      <w:r>
        <w:rPr>
          <w:rFonts w:hint="eastAsia" w:ascii="仿宋" w:hAnsi="仿宋" w:eastAsia="仿宋"/>
          <w:b w:val="0"/>
          <w:bCs w:val="0"/>
          <w:color w:val="auto"/>
          <w:sz w:val="32"/>
          <w:szCs w:val="32"/>
        </w:rPr>
        <w:t>以上，采用现代企业制度，管理规范、制度健全；近2年来资产净值有所增加。</w:t>
      </w:r>
    </w:p>
    <w:p>
      <w:pPr>
        <w:ind w:firstLine="640" w:firstLineChars="200"/>
        <w:rPr>
          <w:rFonts w:ascii="仿宋" w:hAnsi="仿宋" w:eastAsia="仿宋"/>
          <w:b w:val="0"/>
          <w:bCs w:val="0"/>
          <w:color w:val="auto"/>
          <w:sz w:val="32"/>
          <w:szCs w:val="32"/>
        </w:rPr>
      </w:pPr>
      <w:r>
        <w:rPr>
          <w:rFonts w:ascii="仿宋" w:hAnsi="仿宋" w:eastAsia="仿宋"/>
          <w:b w:val="0"/>
          <w:bCs w:val="0"/>
          <w:color w:val="auto"/>
          <w:sz w:val="32"/>
          <w:szCs w:val="32"/>
        </w:rPr>
        <w:t>2.</w:t>
      </w:r>
      <w:r>
        <w:rPr>
          <w:rFonts w:hint="eastAsia" w:ascii="仿宋" w:hAnsi="仿宋" w:eastAsia="仿宋"/>
          <w:b w:val="0"/>
          <w:bCs w:val="0"/>
          <w:color w:val="auto"/>
          <w:sz w:val="32"/>
          <w:szCs w:val="32"/>
        </w:rPr>
        <w:t>注册资本不</w:t>
      </w:r>
      <w:r>
        <w:rPr>
          <w:rFonts w:ascii="仿宋" w:hAnsi="仿宋" w:eastAsia="仿宋"/>
          <w:b w:val="0"/>
          <w:bCs w:val="0"/>
          <w:color w:val="auto"/>
          <w:sz w:val="32"/>
          <w:szCs w:val="32"/>
        </w:rPr>
        <w:t>低于100</w:t>
      </w:r>
      <w:r>
        <w:rPr>
          <w:rFonts w:hint="eastAsia" w:ascii="仿宋" w:hAnsi="仿宋" w:eastAsia="仿宋"/>
          <w:b w:val="0"/>
          <w:bCs w:val="0"/>
          <w:color w:val="auto"/>
          <w:sz w:val="32"/>
          <w:szCs w:val="32"/>
        </w:rPr>
        <w:t>万元。</w:t>
      </w:r>
    </w:p>
    <w:p>
      <w:pPr>
        <w:ind w:firstLine="640" w:firstLineChars="200"/>
        <w:rPr>
          <w:rFonts w:ascii="仿宋" w:hAnsi="仿宋" w:eastAsia="仿宋"/>
          <w:b w:val="0"/>
          <w:bCs w:val="0"/>
          <w:color w:val="auto"/>
          <w:sz w:val="32"/>
          <w:szCs w:val="32"/>
        </w:rPr>
      </w:pPr>
      <w:r>
        <w:rPr>
          <w:rFonts w:ascii="仿宋" w:hAnsi="仿宋" w:eastAsia="仿宋"/>
          <w:b w:val="0"/>
          <w:bCs w:val="0"/>
          <w:color w:val="auto"/>
          <w:sz w:val="32"/>
          <w:szCs w:val="32"/>
        </w:rPr>
        <w:t>3.</w:t>
      </w:r>
      <w:r>
        <w:rPr>
          <w:rFonts w:hint="eastAsia" w:ascii="仿宋" w:hAnsi="仿宋" w:eastAsia="仿宋"/>
          <w:b w:val="0"/>
          <w:bCs w:val="0"/>
          <w:color w:val="auto"/>
          <w:sz w:val="32"/>
          <w:szCs w:val="32"/>
        </w:rPr>
        <w:t>广告专业设备净值</w:t>
      </w:r>
      <w:r>
        <w:rPr>
          <w:rFonts w:ascii="仿宋" w:hAnsi="仿宋" w:eastAsia="仿宋"/>
          <w:b w:val="0"/>
          <w:bCs w:val="0"/>
          <w:color w:val="auto"/>
          <w:sz w:val="32"/>
          <w:szCs w:val="32"/>
        </w:rPr>
        <w:t>80</w:t>
      </w:r>
      <w:r>
        <w:rPr>
          <w:rFonts w:hint="eastAsia" w:ascii="仿宋" w:hAnsi="仿宋" w:eastAsia="仿宋"/>
          <w:b w:val="0"/>
          <w:bCs w:val="0"/>
          <w:color w:val="auto"/>
          <w:sz w:val="32"/>
          <w:szCs w:val="32"/>
        </w:rPr>
        <w:t>万元以上，有固定的经营场所。</w:t>
      </w:r>
    </w:p>
    <w:p>
      <w:pPr>
        <w:pStyle w:val="3"/>
        <w:spacing w:after="0"/>
        <w:ind w:left="0" w:leftChars="0" w:firstLine="640" w:firstLineChars="200"/>
        <w:rPr>
          <w:rFonts w:ascii="仿宋" w:hAnsi="仿宋" w:eastAsia="仿宋"/>
          <w:b w:val="0"/>
          <w:bCs w:val="0"/>
          <w:color w:val="auto"/>
          <w:sz w:val="32"/>
          <w:szCs w:val="32"/>
        </w:rPr>
      </w:pPr>
      <w:r>
        <w:rPr>
          <w:rFonts w:ascii="仿宋" w:hAnsi="仿宋" w:eastAsia="仿宋"/>
          <w:b w:val="0"/>
          <w:bCs w:val="0"/>
          <w:color w:val="auto"/>
          <w:sz w:val="32"/>
          <w:szCs w:val="32"/>
        </w:rPr>
        <w:t>4.</w:t>
      </w:r>
      <w:r>
        <w:rPr>
          <w:rFonts w:hint="eastAsia" w:ascii="仿宋" w:hAnsi="仿宋" w:eastAsia="仿宋"/>
          <w:b w:val="0"/>
          <w:bCs w:val="0"/>
          <w:color w:val="auto"/>
          <w:sz w:val="32"/>
          <w:szCs w:val="32"/>
        </w:rPr>
        <w:t>广告年营业收入（纳</w:t>
      </w:r>
      <w:r>
        <w:rPr>
          <w:rFonts w:ascii="仿宋" w:hAnsi="仿宋" w:eastAsia="仿宋"/>
          <w:b w:val="0"/>
          <w:bCs w:val="0"/>
          <w:color w:val="auto"/>
          <w:sz w:val="32"/>
          <w:szCs w:val="32"/>
        </w:rPr>
        <w:t>税收入</w:t>
      </w:r>
      <w:r>
        <w:rPr>
          <w:rFonts w:hint="eastAsia" w:ascii="仿宋" w:hAnsi="仿宋" w:eastAsia="仿宋"/>
          <w:b w:val="0"/>
          <w:bCs w:val="0"/>
          <w:color w:val="auto"/>
          <w:sz w:val="32"/>
          <w:szCs w:val="32"/>
        </w:rPr>
        <w:t>）连续2年均不低于</w:t>
      </w:r>
      <w:r>
        <w:rPr>
          <w:rFonts w:ascii="仿宋" w:hAnsi="仿宋" w:eastAsia="仿宋"/>
          <w:b w:val="0"/>
          <w:bCs w:val="0"/>
          <w:color w:val="auto"/>
          <w:sz w:val="32"/>
          <w:szCs w:val="32"/>
        </w:rPr>
        <w:t>1000</w:t>
      </w:r>
      <w:r>
        <w:rPr>
          <w:rFonts w:hint="eastAsia" w:ascii="仿宋" w:hAnsi="仿宋" w:eastAsia="仿宋"/>
          <w:b w:val="0"/>
          <w:bCs w:val="0"/>
          <w:color w:val="auto"/>
          <w:sz w:val="32"/>
          <w:szCs w:val="32"/>
        </w:rPr>
        <w:t>万元（自有媒体及代理媒体广告资源销售的营业收入除外），</w:t>
      </w:r>
      <w:r>
        <w:rPr>
          <w:rFonts w:hint="eastAsia" w:ascii="仿宋" w:hAnsi="仿宋" w:eastAsia="仿宋"/>
          <w:b w:val="0"/>
          <w:bCs w:val="0"/>
          <w:color w:val="auto"/>
          <w:sz w:val="32"/>
          <w:szCs w:val="32"/>
        </w:rPr>
        <w:t>照章纳税。</w:t>
      </w:r>
    </w:p>
    <w:p>
      <w:pPr>
        <w:ind w:firstLine="632" w:firstLineChars="200"/>
        <w:rPr>
          <w:rFonts w:hint="eastAsia" w:ascii="仿宋" w:hAnsi="仿宋" w:eastAsia="仿宋"/>
          <w:b w:val="0"/>
          <w:bCs w:val="0"/>
          <w:color w:val="auto"/>
          <w:w w:val="99"/>
          <w:sz w:val="32"/>
          <w:szCs w:val="32"/>
          <w:lang w:eastAsia="zh-CN"/>
        </w:rPr>
      </w:pPr>
      <w:r>
        <w:rPr>
          <w:rFonts w:ascii="仿宋" w:hAnsi="仿宋" w:eastAsia="仿宋"/>
          <w:b w:val="0"/>
          <w:bCs w:val="0"/>
          <w:color w:val="auto"/>
          <w:w w:val="99"/>
          <w:sz w:val="32"/>
          <w:szCs w:val="32"/>
        </w:rPr>
        <w:t>5.</w:t>
      </w:r>
      <w:r>
        <w:rPr>
          <w:rFonts w:hint="eastAsia" w:ascii="仿宋" w:hAnsi="仿宋" w:eastAsia="仿宋"/>
          <w:b w:val="0"/>
          <w:bCs w:val="0"/>
          <w:color w:val="auto"/>
          <w:w w:val="99"/>
          <w:sz w:val="32"/>
          <w:szCs w:val="32"/>
          <w:lang w:eastAsia="zh-CN"/>
        </w:rPr>
        <w:t>企业在当地省级广告行业协会任常务理事及以上职务。</w:t>
      </w:r>
    </w:p>
    <w:p>
      <w:pPr>
        <w:ind w:firstLine="640" w:firstLineChars="200"/>
        <w:rPr>
          <w:rFonts w:ascii="仿宋" w:hAnsi="仿宋" w:eastAsia="仿宋"/>
          <w:b w:val="0"/>
          <w:bCs w:val="0"/>
          <w:color w:val="auto"/>
          <w:sz w:val="32"/>
          <w:szCs w:val="32"/>
        </w:rPr>
      </w:pPr>
      <w:r>
        <w:rPr>
          <w:rFonts w:ascii="仿宋" w:hAnsi="仿宋" w:eastAsia="仿宋"/>
          <w:b w:val="0"/>
          <w:bCs w:val="0"/>
          <w:color w:val="auto"/>
          <w:sz w:val="32"/>
          <w:szCs w:val="32"/>
        </w:rPr>
        <w:t>6.</w:t>
      </w:r>
      <w:r>
        <w:rPr>
          <w:rFonts w:hint="eastAsia" w:ascii="仿宋" w:hAnsi="仿宋" w:eastAsia="仿宋"/>
          <w:b w:val="0"/>
          <w:bCs w:val="0"/>
          <w:color w:val="auto"/>
          <w:sz w:val="32"/>
          <w:szCs w:val="32"/>
        </w:rPr>
        <w:t>企业主要经营者及业务部门负责人，具有大专以上学历及相应的广告经营业绩。注重自主创新和企业品牌建设，无不诚信记录。</w:t>
      </w:r>
    </w:p>
    <w:p>
      <w:pPr>
        <w:ind w:firstLine="640" w:firstLineChars="200"/>
        <w:rPr>
          <w:rFonts w:ascii="仿宋" w:hAnsi="仿宋" w:eastAsia="仿宋"/>
          <w:b w:val="0"/>
          <w:bCs w:val="0"/>
          <w:color w:val="auto"/>
          <w:sz w:val="32"/>
          <w:szCs w:val="32"/>
        </w:rPr>
      </w:pPr>
      <w:r>
        <w:rPr>
          <w:rFonts w:hint="eastAsia" w:ascii="仿宋" w:hAnsi="仿宋" w:eastAsia="仿宋"/>
          <w:b w:val="0"/>
          <w:bCs w:val="0"/>
          <w:color w:val="auto"/>
          <w:sz w:val="32"/>
          <w:szCs w:val="32"/>
          <w:lang w:val="en-US" w:eastAsia="zh-CN"/>
        </w:rPr>
        <w:t>7</w:t>
      </w:r>
      <w:r>
        <w:rPr>
          <w:rFonts w:ascii="仿宋" w:hAnsi="仿宋" w:eastAsia="仿宋"/>
          <w:b w:val="0"/>
          <w:bCs w:val="0"/>
          <w:color w:val="auto"/>
          <w:sz w:val="32"/>
          <w:szCs w:val="32"/>
        </w:rPr>
        <w:t>.</w:t>
      </w:r>
      <w:r>
        <w:rPr>
          <w:rFonts w:hint="eastAsia" w:ascii="仿宋" w:hAnsi="仿宋" w:eastAsia="仿宋"/>
          <w:b w:val="0"/>
          <w:bCs w:val="0"/>
          <w:color w:val="auto"/>
          <w:sz w:val="32"/>
          <w:szCs w:val="32"/>
        </w:rPr>
        <w:t>有职工</w:t>
      </w:r>
      <w:r>
        <w:rPr>
          <w:rFonts w:ascii="仿宋" w:hAnsi="仿宋" w:eastAsia="仿宋"/>
          <w:b w:val="0"/>
          <w:bCs w:val="0"/>
          <w:color w:val="auto"/>
          <w:sz w:val="32"/>
          <w:szCs w:val="32"/>
        </w:rPr>
        <w:t>20</w:t>
      </w:r>
      <w:r>
        <w:rPr>
          <w:rFonts w:hint="eastAsia" w:ascii="仿宋" w:hAnsi="仿宋" w:eastAsia="仿宋"/>
          <w:b w:val="0"/>
          <w:bCs w:val="0"/>
          <w:color w:val="auto"/>
          <w:sz w:val="32"/>
          <w:szCs w:val="32"/>
        </w:rPr>
        <w:t>人以上，其中</w:t>
      </w:r>
      <w:r>
        <w:rPr>
          <w:rFonts w:ascii="仿宋" w:hAnsi="仿宋" w:eastAsia="仿宋"/>
          <w:b w:val="0"/>
          <w:bCs w:val="0"/>
          <w:color w:val="auto"/>
          <w:sz w:val="32"/>
          <w:szCs w:val="32"/>
        </w:rPr>
        <w:t>70%</w:t>
      </w:r>
      <w:r>
        <w:rPr>
          <w:rFonts w:hint="eastAsia" w:ascii="仿宋" w:hAnsi="仿宋" w:eastAsia="仿宋"/>
          <w:b w:val="0"/>
          <w:bCs w:val="0"/>
          <w:color w:val="auto"/>
          <w:sz w:val="32"/>
          <w:szCs w:val="32"/>
        </w:rPr>
        <w:t>以上的人员具有大专以上学历或</w:t>
      </w:r>
      <w:r>
        <w:rPr>
          <w:rFonts w:hint="eastAsia" w:ascii="仿宋" w:hAnsi="仿宋" w:eastAsia="仿宋" w:cs="宋体"/>
          <w:b w:val="0"/>
          <w:bCs w:val="0"/>
          <w:color w:val="auto"/>
          <w:kern w:val="0"/>
          <w:sz w:val="32"/>
          <w:szCs w:val="32"/>
        </w:rPr>
        <w:t>具有国家认可的专业技术人员职业资格</w:t>
      </w:r>
      <w:r>
        <w:rPr>
          <w:rFonts w:hint="eastAsia" w:ascii="仿宋" w:hAnsi="仿宋" w:eastAsia="仿宋"/>
          <w:b w:val="0"/>
          <w:bCs w:val="0"/>
          <w:color w:val="auto"/>
          <w:sz w:val="32"/>
          <w:szCs w:val="32"/>
        </w:rPr>
        <w:t>。</w:t>
      </w:r>
      <w:r>
        <w:rPr>
          <w:rFonts w:hint="eastAsia" w:ascii="仿宋" w:hAnsi="仿宋" w:eastAsia="仿宋"/>
          <w:b w:val="0"/>
          <w:bCs w:val="0"/>
          <w:color w:val="auto"/>
          <w:sz w:val="32"/>
          <w:szCs w:val="32"/>
        </w:rPr>
        <w:t>建立广告审查管理制度，有至少</w:t>
      </w:r>
      <w:r>
        <w:rPr>
          <w:rFonts w:ascii="仿宋" w:hAnsi="仿宋" w:eastAsia="仿宋"/>
          <w:b w:val="0"/>
          <w:bCs w:val="0"/>
          <w:color w:val="auto"/>
          <w:sz w:val="32"/>
          <w:szCs w:val="32"/>
        </w:rPr>
        <w:t>1</w:t>
      </w:r>
      <w:r>
        <w:rPr>
          <w:rFonts w:hint="eastAsia" w:ascii="仿宋" w:hAnsi="仿宋" w:eastAsia="仿宋"/>
          <w:b w:val="0"/>
          <w:bCs w:val="0"/>
          <w:color w:val="auto"/>
          <w:sz w:val="32"/>
          <w:szCs w:val="32"/>
        </w:rPr>
        <w:t>名专职广告审查人员。</w:t>
      </w:r>
      <w:r>
        <w:rPr>
          <w:rFonts w:hint="eastAsia" w:ascii="仿宋" w:hAnsi="仿宋" w:eastAsia="仿宋"/>
          <w:b w:val="0"/>
          <w:bCs w:val="0"/>
          <w:color w:val="auto"/>
          <w:sz w:val="32"/>
          <w:szCs w:val="32"/>
        </w:rPr>
        <w:t>企业职工的培训经费投入每年人均不低于</w:t>
      </w:r>
      <w:r>
        <w:rPr>
          <w:rFonts w:ascii="仿宋" w:hAnsi="仿宋" w:eastAsia="仿宋"/>
          <w:b w:val="0"/>
          <w:bCs w:val="0"/>
          <w:color w:val="auto"/>
          <w:sz w:val="32"/>
          <w:szCs w:val="32"/>
        </w:rPr>
        <w:t>1000</w:t>
      </w:r>
      <w:r>
        <w:rPr>
          <w:rFonts w:hint="eastAsia" w:ascii="仿宋" w:hAnsi="仿宋" w:eastAsia="仿宋"/>
          <w:b w:val="0"/>
          <w:bCs w:val="0"/>
          <w:color w:val="auto"/>
          <w:sz w:val="32"/>
          <w:szCs w:val="32"/>
        </w:rPr>
        <w:t>元。</w:t>
      </w:r>
    </w:p>
    <w:p>
      <w:pPr>
        <w:ind w:firstLine="640" w:firstLineChars="200"/>
        <w:rPr>
          <w:rFonts w:ascii="仿宋" w:hAnsi="仿宋" w:eastAsia="仿宋"/>
          <w:b w:val="0"/>
          <w:bCs w:val="0"/>
          <w:color w:val="auto"/>
          <w:sz w:val="32"/>
          <w:szCs w:val="32"/>
        </w:rPr>
      </w:pPr>
      <w:r>
        <w:rPr>
          <w:rFonts w:hint="eastAsia" w:ascii="仿宋" w:hAnsi="仿宋" w:eastAsia="仿宋"/>
          <w:b w:val="0"/>
          <w:bCs w:val="0"/>
          <w:color w:val="auto"/>
          <w:sz w:val="32"/>
          <w:szCs w:val="32"/>
          <w:lang w:val="en-US" w:eastAsia="zh-CN"/>
        </w:rPr>
        <w:t>8</w:t>
      </w:r>
      <w:r>
        <w:rPr>
          <w:rFonts w:ascii="仿宋" w:hAnsi="仿宋" w:eastAsia="仿宋"/>
          <w:b w:val="0"/>
          <w:bCs w:val="0"/>
          <w:color w:val="auto"/>
          <w:sz w:val="32"/>
          <w:szCs w:val="32"/>
        </w:rPr>
        <w:t>.</w:t>
      </w:r>
      <w:r>
        <w:rPr>
          <w:rFonts w:hint="eastAsia" w:ascii="仿宋" w:hAnsi="仿宋" w:eastAsia="仿宋"/>
          <w:b w:val="0"/>
          <w:bCs w:val="0"/>
          <w:color w:val="auto"/>
          <w:sz w:val="32"/>
          <w:szCs w:val="32"/>
        </w:rPr>
        <w:t>成功服务2年以上的客户不少于</w:t>
      </w:r>
      <w:r>
        <w:rPr>
          <w:rFonts w:ascii="仿宋" w:hAnsi="仿宋" w:eastAsia="仿宋"/>
          <w:b w:val="0"/>
          <w:bCs w:val="0"/>
          <w:color w:val="auto"/>
          <w:sz w:val="32"/>
          <w:szCs w:val="32"/>
        </w:rPr>
        <w:t>2</w:t>
      </w:r>
      <w:r>
        <w:rPr>
          <w:rFonts w:hint="eastAsia" w:ascii="仿宋" w:hAnsi="仿宋" w:eastAsia="仿宋"/>
          <w:b w:val="0"/>
          <w:bCs w:val="0"/>
          <w:color w:val="auto"/>
          <w:sz w:val="32"/>
          <w:szCs w:val="32"/>
        </w:rPr>
        <w:t>个；在过去2年内为不少于</w:t>
      </w:r>
      <w:r>
        <w:rPr>
          <w:rFonts w:ascii="仿宋" w:hAnsi="仿宋" w:eastAsia="仿宋"/>
          <w:b w:val="0"/>
          <w:bCs w:val="0"/>
          <w:color w:val="auto"/>
          <w:sz w:val="32"/>
          <w:szCs w:val="32"/>
        </w:rPr>
        <w:t>5</w:t>
      </w:r>
      <w:r>
        <w:rPr>
          <w:rFonts w:hint="eastAsia" w:ascii="仿宋" w:hAnsi="仿宋" w:eastAsia="仿宋"/>
          <w:b w:val="0"/>
          <w:bCs w:val="0"/>
          <w:color w:val="auto"/>
          <w:sz w:val="32"/>
          <w:szCs w:val="32"/>
        </w:rPr>
        <w:t>个品牌提供整合营销策划、创意设计制作等综合服务；通过专业服务，有效提升品牌知名度，广告效果明显，获得客户肯定。</w:t>
      </w:r>
    </w:p>
    <w:p>
      <w:pPr>
        <w:ind w:firstLine="640" w:firstLineChars="200"/>
        <w:rPr>
          <w:rFonts w:ascii="仿宋" w:hAnsi="仿宋" w:eastAsia="仿宋"/>
          <w:b w:val="0"/>
          <w:bCs w:val="0"/>
          <w:color w:val="auto"/>
          <w:sz w:val="32"/>
          <w:szCs w:val="32"/>
        </w:rPr>
      </w:pPr>
      <w:r>
        <w:rPr>
          <w:rFonts w:hint="eastAsia" w:ascii="仿宋" w:hAnsi="仿宋" w:eastAsia="仿宋"/>
          <w:b w:val="0"/>
          <w:bCs w:val="0"/>
          <w:color w:val="auto"/>
          <w:sz w:val="32"/>
          <w:szCs w:val="32"/>
          <w:lang w:val="en-US" w:eastAsia="zh-CN"/>
        </w:rPr>
        <w:t>9</w:t>
      </w:r>
      <w:r>
        <w:rPr>
          <w:rFonts w:ascii="仿宋" w:hAnsi="仿宋" w:eastAsia="仿宋"/>
          <w:b w:val="0"/>
          <w:bCs w:val="0"/>
          <w:color w:val="auto"/>
          <w:sz w:val="32"/>
          <w:szCs w:val="32"/>
        </w:rPr>
        <w:t>.</w:t>
      </w:r>
      <w:r>
        <w:rPr>
          <w:rFonts w:hint="eastAsia" w:ascii="仿宋" w:hAnsi="仿宋" w:eastAsia="仿宋"/>
          <w:b w:val="0"/>
          <w:bCs w:val="0"/>
          <w:color w:val="auto"/>
          <w:sz w:val="32"/>
          <w:szCs w:val="32"/>
        </w:rPr>
        <w:t>企业在平面、广播、影视、户外等广告媒体中为客户提供过广告策划、创意制作、代理发布等综合性服务。</w:t>
      </w:r>
    </w:p>
    <w:p>
      <w:pPr>
        <w:ind w:firstLine="640" w:firstLineChars="200"/>
        <w:rPr>
          <w:rFonts w:ascii="仿宋" w:hAnsi="仿宋" w:eastAsia="仿宋"/>
          <w:b w:val="0"/>
          <w:bCs w:val="0"/>
          <w:color w:val="auto"/>
          <w:sz w:val="32"/>
          <w:szCs w:val="32"/>
        </w:rPr>
      </w:pPr>
      <w:r>
        <w:rPr>
          <w:rFonts w:hint="eastAsia" w:ascii="仿宋" w:hAnsi="仿宋" w:eastAsia="仿宋"/>
          <w:b w:val="0"/>
          <w:bCs w:val="0"/>
          <w:color w:val="auto"/>
          <w:sz w:val="32"/>
          <w:szCs w:val="32"/>
          <w:lang w:val="en-US" w:eastAsia="zh-CN"/>
        </w:rPr>
        <w:t>10</w:t>
      </w:r>
      <w:r>
        <w:rPr>
          <w:rFonts w:ascii="仿宋" w:hAnsi="仿宋" w:eastAsia="仿宋"/>
          <w:b w:val="0"/>
          <w:bCs w:val="0"/>
          <w:color w:val="auto"/>
          <w:sz w:val="32"/>
          <w:szCs w:val="32"/>
        </w:rPr>
        <w:t>.</w:t>
      </w:r>
      <w:r>
        <w:rPr>
          <w:rFonts w:hint="eastAsia" w:ascii="仿宋" w:hAnsi="仿宋" w:eastAsia="仿宋"/>
          <w:b w:val="0"/>
          <w:bCs w:val="0"/>
          <w:color w:val="auto"/>
          <w:sz w:val="32"/>
          <w:szCs w:val="32"/>
        </w:rPr>
        <w:t>近3年制作发布过的广告作品或营销案例，</w:t>
      </w:r>
      <w:r>
        <w:rPr>
          <w:rFonts w:hint="eastAsia" w:ascii="仿宋" w:hAnsi="仿宋" w:eastAsia="仿宋" w:cs="Arial"/>
          <w:b w:val="0"/>
          <w:bCs w:val="0"/>
          <w:color w:val="auto"/>
          <w:kern w:val="0"/>
          <w:sz w:val="32"/>
          <w:szCs w:val="32"/>
        </w:rPr>
        <w:t>在副省级市以上的政府部门或行业协会等组织的广告赛事活动中获得等级奖</w:t>
      </w:r>
      <w:r>
        <w:rPr>
          <w:rFonts w:ascii="仿宋" w:hAnsi="仿宋" w:eastAsia="仿宋"/>
          <w:b w:val="0"/>
          <w:bCs w:val="0"/>
          <w:color w:val="auto"/>
          <w:sz w:val="32"/>
          <w:szCs w:val="32"/>
        </w:rPr>
        <w:t>3</w:t>
      </w:r>
      <w:r>
        <w:rPr>
          <w:rFonts w:hint="eastAsia" w:ascii="仿宋" w:hAnsi="仿宋" w:eastAsia="仿宋"/>
          <w:b w:val="0"/>
          <w:bCs w:val="0"/>
          <w:color w:val="auto"/>
          <w:sz w:val="32"/>
          <w:szCs w:val="32"/>
        </w:rPr>
        <w:t>件以上。</w:t>
      </w:r>
    </w:p>
    <w:p>
      <w:pPr>
        <w:ind w:firstLine="640" w:firstLineChars="200"/>
        <w:rPr>
          <w:rFonts w:hint="eastAsia" w:ascii="仿宋" w:hAnsi="仿宋" w:eastAsia="仿宋"/>
          <w:b w:val="0"/>
          <w:bCs w:val="0"/>
          <w:color w:val="auto"/>
          <w:sz w:val="32"/>
          <w:szCs w:val="32"/>
        </w:rPr>
      </w:pPr>
      <w:r>
        <w:rPr>
          <w:rFonts w:ascii="仿宋" w:hAnsi="仿宋" w:eastAsia="仿宋"/>
          <w:b w:val="0"/>
          <w:bCs w:val="0"/>
          <w:color w:val="auto"/>
          <w:sz w:val="32"/>
          <w:szCs w:val="32"/>
        </w:rPr>
        <w:t>1</w:t>
      </w:r>
      <w:r>
        <w:rPr>
          <w:rFonts w:hint="eastAsia" w:ascii="仿宋" w:hAnsi="仿宋" w:eastAsia="仿宋"/>
          <w:b w:val="0"/>
          <w:bCs w:val="0"/>
          <w:color w:val="auto"/>
          <w:sz w:val="32"/>
          <w:szCs w:val="32"/>
          <w:lang w:val="en-US" w:eastAsia="zh-CN"/>
        </w:rPr>
        <w:t>1</w:t>
      </w:r>
      <w:r>
        <w:rPr>
          <w:rFonts w:ascii="仿宋" w:hAnsi="仿宋" w:eastAsia="仿宋"/>
          <w:b w:val="0"/>
          <w:bCs w:val="0"/>
          <w:color w:val="auto"/>
          <w:sz w:val="32"/>
          <w:szCs w:val="32"/>
        </w:rPr>
        <w:t>.</w:t>
      </w:r>
      <w:r>
        <w:rPr>
          <w:rFonts w:hint="eastAsia" w:ascii="仿宋" w:hAnsi="仿宋" w:eastAsia="仿宋"/>
          <w:b w:val="0"/>
          <w:bCs w:val="0"/>
          <w:color w:val="auto"/>
          <w:sz w:val="32"/>
          <w:szCs w:val="32"/>
        </w:rPr>
        <w:t>企业关注行业发展、热心社会公益，并为此作出重要贡献，在本行业有影响力和公信力。近3年创意、制作或发布公益广告不少于</w:t>
      </w:r>
      <w:r>
        <w:rPr>
          <w:rFonts w:ascii="仿宋" w:hAnsi="仿宋" w:eastAsia="仿宋"/>
          <w:b w:val="0"/>
          <w:bCs w:val="0"/>
          <w:color w:val="auto"/>
          <w:sz w:val="32"/>
          <w:szCs w:val="32"/>
        </w:rPr>
        <w:t>3</w:t>
      </w:r>
      <w:r>
        <w:rPr>
          <w:rFonts w:hint="eastAsia" w:ascii="仿宋" w:hAnsi="仿宋" w:eastAsia="仿宋"/>
          <w:b w:val="0"/>
          <w:bCs w:val="0"/>
          <w:color w:val="auto"/>
          <w:sz w:val="32"/>
          <w:szCs w:val="32"/>
        </w:rPr>
        <w:t>件。</w:t>
      </w:r>
    </w:p>
    <w:p>
      <w:pPr>
        <w:ind w:left="720"/>
        <w:outlineLvl w:val="0"/>
        <w:rPr>
          <w:rFonts w:ascii="仿宋" w:hAnsi="仿宋" w:eastAsia="仿宋"/>
          <w:b w:val="0"/>
          <w:bCs w:val="0"/>
          <w:color w:val="auto"/>
          <w:sz w:val="32"/>
          <w:szCs w:val="32"/>
        </w:rPr>
      </w:pPr>
      <w:r>
        <w:rPr>
          <w:rFonts w:hint="eastAsia" w:ascii="仿宋" w:hAnsi="仿宋" w:eastAsia="仿宋"/>
          <w:b w:val="0"/>
          <w:bCs w:val="0"/>
          <w:color w:val="auto"/>
          <w:sz w:val="32"/>
          <w:szCs w:val="32"/>
        </w:rPr>
        <w:t>（三）三级广告企业标准</w:t>
      </w:r>
    </w:p>
    <w:p>
      <w:pPr>
        <w:ind w:firstLine="640" w:firstLineChars="200"/>
        <w:rPr>
          <w:rFonts w:ascii="仿宋" w:hAnsi="仿宋" w:eastAsia="仿宋"/>
          <w:b w:val="0"/>
          <w:bCs w:val="0"/>
          <w:color w:val="auto"/>
          <w:sz w:val="32"/>
          <w:szCs w:val="32"/>
        </w:rPr>
      </w:pPr>
      <w:r>
        <w:rPr>
          <w:rFonts w:ascii="仿宋" w:hAnsi="仿宋" w:eastAsia="仿宋"/>
          <w:b w:val="0"/>
          <w:bCs w:val="0"/>
          <w:color w:val="auto"/>
          <w:sz w:val="32"/>
          <w:szCs w:val="32"/>
        </w:rPr>
        <w:t>1.</w:t>
      </w:r>
      <w:r>
        <w:rPr>
          <w:rFonts w:hint="eastAsia" w:ascii="仿宋" w:hAnsi="仿宋" w:eastAsia="仿宋"/>
          <w:b w:val="0"/>
          <w:bCs w:val="0"/>
          <w:color w:val="auto"/>
          <w:sz w:val="32"/>
          <w:szCs w:val="32"/>
        </w:rPr>
        <w:t>企业</w:t>
      </w:r>
      <w:r>
        <w:rPr>
          <w:rFonts w:hint="eastAsia" w:ascii="仿宋" w:hAnsi="仿宋" w:eastAsia="仿宋"/>
          <w:b w:val="0"/>
          <w:bCs w:val="0"/>
          <w:color w:val="auto"/>
          <w:sz w:val="32"/>
          <w:szCs w:val="32"/>
        </w:rPr>
        <w:t>成立2年以上</w:t>
      </w:r>
      <w:r>
        <w:rPr>
          <w:rFonts w:hint="eastAsia" w:ascii="仿宋" w:hAnsi="仿宋" w:eastAsia="仿宋"/>
          <w:b w:val="0"/>
          <w:bCs w:val="0"/>
          <w:color w:val="auto"/>
          <w:sz w:val="32"/>
          <w:szCs w:val="32"/>
        </w:rPr>
        <w:t>，采用现代企业制度，管理规范、制度健全；近2年来资产净值有所增加。</w:t>
      </w:r>
    </w:p>
    <w:p>
      <w:pPr>
        <w:ind w:firstLine="640" w:firstLineChars="200"/>
        <w:rPr>
          <w:rFonts w:ascii="仿宋" w:hAnsi="仿宋" w:eastAsia="仿宋"/>
          <w:b w:val="0"/>
          <w:bCs w:val="0"/>
          <w:color w:val="auto"/>
          <w:sz w:val="32"/>
          <w:szCs w:val="32"/>
        </w:rPr>
      </w:pPr>
      <w:r>
        <w:rPr>
          <w:rFonts w:ascii="仿宋" w:hAnsi="仿宋" w:eastAsia="仿宋"/>
          <w:b w:val="0"/>
          <w:bCs w:val="0"/>
          <w:color w:val="auto"/>
          <w:sz w:val="32"/>
          <w:szCs w:val="32"/>
        </w:rPr>
        <w:t>2.</w:t>
      </w:r>
      <w:r>
        <w:rPr>
          <w:rFonts w:hint="eastAsia" w:ascii="仿宋" w:hAnsi="仿宋" w:eastAsia="仿宋"/>
          <w:b w:val="0"/>
          <w:bCs w:val="0"/>
          <w:color w:val="auto"/>
          <w:sz w:val="32"/>
          <w:szCs w:val="32"/>
        </w:rPr>
        <w:t>注册资本不低</w:t>
      </w:r>
      <w:r>
        <w:rPr>
          <w:rFonts w:ascii="仿宋" w:hAnsi="仿宋" w:eastAsia="仿宋"/>
          <w:b w:val="0"/>
          <w:bCs w:val="0"/>
          <w:color w:val="auto"/>
          <w:sz w:val="32"/>
          <w:szCs w:val="32"/>
        </w:rPr>
        <w:t>于50</w:t>
      </w:r>
      <w:r>
        <w:rPr>
          <w:rFonts w:hint="eastAsia" w:ascii="仿宋" w:hAnsi="仿宋" w:eastAsia="仿宋"/>
          <w:b w:val="0"/>
          <w:bCs w:val="0"/>
          <w:color w:val="auto"/>
          <w:sz w:val="32"/>
          <w:szCs w:val="32"/>
        </w:rPr>
        <w:t>万元。</w:t>
      </w:r>
    </w:p>
    <w:p>
      <w:pPr>
        <w:ind w:firstLine="640" w:firstLineChars="200"/>
        <w:rPr>
          <w:rFonts w:ascii="仿宋" w:hAnsi="仿宋" w:eastAsia="仿宋"/>
          <w:b w:val="0"/>
          <w:bCs w:val="0"/>
          <w:color w:val="auto"/>
          <w:sz w:val="32"/>
          <w:szCs w:val="32"/>
        </w:rPr>
      </w:pPr>
      <w:r>
        <w:rPr>
          <w:rFonts w:ascii="仿宋" w:hAnsi="仿宋" w:eastAsia="仿宋"/>
          <w:b w:val="0"/>
          <w:bCs w:val="0"/>
          <w:color w:val="auto"/>
          <w:sz w:val="32"/>
          <w:szCs w:val="32"/>
        </w:rPr>
        <w:t>3.</w:t>
      </w:r>
      <w:r>
        <w:rPr>
          <w:rFonts w:hint="eastAsia" w:ascii="仿宋" w:hAnsi="仿宋" w:eastAsia="仿宋"/>
          <w:b w:val="0"/>
          <w:bCs w:val="0"/>
          <w:color w:val="auto"/>
          <w:sz w:val="32"/>
          <w:szCs w:val="32"/>
        </w:rPr>
        <w:t>广告专业设备净值</w:t>
      </w:r>
      <w:r>
        <w:rPr>
          <w:rFonts w:ascii="仿宋" w:hAnsi="仿宋" w:eastAsia="仿宋"/>
          <w:b w:val="0"/>
          <w:bCs w:val="0"/>
          <w:color w:val="auto"/>
          <w:sz w:val="32"/>
          <w:szCs w:val="32"/>
        </w:rPr>
        <w:t>40</w:t>
      </w:r>
      <w:r>
        <w:rPr>
          <w:rFonts w:hint="eastAsia" w:ascii="仿宋" w:hAnsi="仿宋" w:eastAsia="仿宋"/>
          <w:b w:val="0"/>
          <w:bCs w:val="0"/>
          <w:color w:val="auto"/>
          <w:sz w:val="32"/>
          <w:szCs w:val="32"/>
        </w:rPr>
        <w:t>万元以上，有固定的经营场所。</w:t>
      </w:r>
    </w:p>
    <w:p>
      <w:pPr>
        <w:ind w:firstLine="640" w:firstLineChars="200"/>
        <w:rPr>
          <w:rFonts w:ascii="仿宋" w:hAnsi="仿宋" w:eastAsia="仿宋"/>
          <w:b w:val="0"/>
          <w:bCs w:val="0"/>
          <w:color w:val="auto"/>
          <w:sz w:val="32"/>
          <w:szCs w:val="32"/>
        </w:rPr>
      </w:pPr>
      <w:r>
        <w:rPr>
          <w:rFonts w:ascii="仿宋" w:hAnsi="仿宋" w:eastAsia="仿宋"/>
          <w:b w:val="0"/>
          <w:bCs w:val="0"/>
          <w:color w:val="auto"/>
          <w:sz w:val="32"/>
          <w:szCs w:val="32"/>
        </w:rPr>
        <w:t>4.</w:t>
      </w:r>
      <w:r>
        <w:rPr>
          <w:rFonts w:hint="eastAsia" w:ascii="仿宋" w:hAnsi="仿宋" w:eastAsia="仿宋"/>
          <w:b w:val="0"/>
          <w:bCs w:val="0"/>
          <w:color w:val="auto"/>
          <w:sz w:val="32"/>
          <w:szCs w:val="32"/>
        </w:rPr>
        <w:t>广告年营业收入（纳</w:t>
      </w:r>
      <w:r>
        <w:rPr>
          <w:rFonts w:ascii="仿宋" w:hAnsi="仿宋" w:eastAsia="仿宋"/>
          <w:b w:val="0"/>
          <w:bCs w:val="0"/>
          <w:color w:val="auto"/>
          <w:sz w:val="32"/>
          <w:szCs w:val="32"/>
        </w:rPr>
        <w:t>税收入</w:t>
      </w:r>
      <w:r>
        <w:rPr>
          <w:rFonts w:hint="eastAsia" w:ascii="仿宋" w:hAnsi="仿宋" w:eastAsia="仿宋"/>
          <w:b w:val="0"/>
          <w:bCs w:val="0"/>
          <w:color w:val="auto"/>
          <w:sz w:val="32"/>
          <w:szCs w:val="32"/>
        </w:rPr>
        <w:t>）连续2年均不低于</w:t>
      </w:r>
      <w:r>
        <w:rPr>
          <w:rFonts w:ascii="仿宋" w:hAnsi="仿宋" w:eastAsia="仿宋"/>
          <w:b w:val="0"/>
          <w:bCs w:val="0"/>
          <w:color w:val="auto"/>
          <w:sz w:val="32"/>
          <w:szCs w:val="32"/>
        </w:rPr>
        <w:t>500</w:t>
      </w:r>
      <w:r>
        <w:rPr>
          <w:rFonts w:hint="eastAsia" w:ascii="仿宋" w:hAnsi="仿宋" w:eastAsia="仿宋"/>
          <w:b w:val="0"/>
          <w:bCs w:val="0"/>
          <w:color w:val="auto"/>
          <w:sz w:val="32"/>
          <w:szCs w:val="32"/>
        </w:rPr>
        <w:t>万元（自有媒体及代理媒体广告资源销售的营业收入除外），</w:t>
      </w:r>
      <w:r>
        <w:rPr>
          <w:rFonts w:hint="eastAsia" w:ascii="仿宋" w:hAnsi="仿宋" w:eastAsia="仿宋"/>
          <w:b w:val="0"/>
          <w:bCs w:val="0"/>
          <w:color w:val="auto"/>
          <w:sz w:val="32"/>
          <w:szCs w:val="32"/>
        </w:rPr>
        <w:t>照章纳税。</w:t>
      </w:r>
    </w:p>
    <w:p>
      <w:pPr>
        <w:ind w:firstLine="640" w:firstLineChars="200"/>
        <w:rPr>
          <w:rFonts w:hint="eastAsia" w:ascii="仿宋" w:hAnsi="仿宋" w:eastAsia="仿宋"/>
          <w:b w:val="0"/>
          <w:bCs w:val="0"/>
          <w:color w:val="auto"/>
          <w:sz w:val="32"/>
          <w:szCs w:val="32"/>
        </w:rPr>
      </w:pPr>
      <w:r>
        <w:rPr>
          <w:rFonts w:ascii="仿宋" w:hAnsi="仿宋" w:eastAsia="仿宋"/>
          <w:b w:val="0"/>
          <w:bCs w:val="0"/>
          <w:color w:val="auto"/>
          <w:sz w:val="32"/>
          <w:szCs w:val="32"/>
        </w:rPr>
        <w:t>5</w:t>
      </w:r>
      <w:r>
        <w:rPr>
          <w:rFonts w:hint="eastAsia" w:ascii="仿宋" w:hAnsi="仿宋" w:eastAsia="仿宋"/>
          <w:b w:val="0"/>
          <w:bCs w:val="0"/>
          <w:color w:val="auto"/>
          <w:sz w:val="32"/>
          <w:szCs w:val="32"/>
        </w:rPr>
        <w:t>．</w:t>
      </w:r>
      <w:r>
        <w:rPr>
          <w:rFonts w:hint="eastAsia" w:ascii="仿宋" w:hAnsi="仿宋" w:eastAsia="仿宋"/>
          <w:b w:val="0"/>
          <w:bCs w:val="0"/>
          <w:color w:val="auto"/>
          <w:sz w:val="32"/>
          <w:szCs w:val="32"/>
          <w:lang w:eastAsia="zh-CN"/>
        </w:rPr>
        <w:t>企业在当地省级广告行业协会任理事及以上职务。</w:t>
      </w:r>
    </w:p>
    <w:p>
      <w:pPr>
        <w:ind w:firstLine="640" w:firstLineChars="200"/>
        <w:rPr>
          <w:rFonts w:ascii="仿宋" w:hAnsi="仿宋" w:eastAsia="仿宋"/>
          <w:b w:val="0"/>
          <w:bCs w:val="0"/>
          <w:color w:val="auto"/>
          <w:sz w:val="32"/>
          <w:szCs w:val="32"/>
        </w:rPr>
      </w:pPr>
      <w:r>
        <w:rPr>
          <w:rFonts w:ascii="仿宋" w:hAnsi="仿宋" w:eastAsia="仿宋"/>
          <w:b w:val="0"/>
          <w:bCs w:val="0"/>
          <w:color w:val="auto"/>
          <w:sz w:val="32"/>
          <w:szCs w:val="32"/>
        </w:rPr>
        <w:t>6.</w:t>
      </w:r>
      <w:r>
        <w:rPr>
          <w:rFonts w:hint="eastAsia" w:ascii="仿宋" w:hAnsi="仿宋" w:eastAsia="仿宋"/>
          <w:b w:val="0"/>
          <w:bCs w:val="0"/>
          <w:color w:val="auto"/>
          <w:sz w:val="32"/>
          <w:szCs w:val="32"/>
        </w:rPr>
        <w:t>企业主要经营者及业务部门负责人有大专以上学历及相应的广告经营业绩。注重企业品牌建设，无不诚信记录。</w:t>
      </w:r>
    </w:p>
    <w:p>
      <w:pPr>
        <w:ind w:firstLine="640" w:firstLineChars="200"/>
        <w:rPr>
          <w:rFonts w:ascii="仿宋" w:hAnsi="仿宋" w:eastAsia="仿宋"/>
          <w:b w:val="0"/>
          <w:bCs w:val="0"/>
          <w:color w:val="auto"/>
          <w:sz w:val="32"/>
          <w:szCs w:val="32"/>
        </w:rPr>
      </w:pPr>
      <w:r>
        <w:rPr>
          <w:rFonts w:hint="eastAsia" w:ascii="仿宋" w:hAnsi="仿宋" w:eastAsia="仿宋"/>
          <w:b w:val="0"/>
          <w:bCs w:val="0"/>
          <w:color w:val="auto"/>
          <w:sz w:val="32"/>
          <w:szCs w:val="32"/>
          <w:lang w:val="en-US" w:eastAsia="zh-CN"/>
        </w:rPr>
        <w:t>7</w:t>
      </w:r>
      <w:r>
        <w:rPr>
          <w:rFonts w:ascii="仿宋" w:hAnsi="仿宋" w:eastAsia="仿宋"/>
          <w:b w:val="0"/>
          <w:bCs w:val="0"/>
          <w:color w:val="auto"/>
          <w:sz w:val="32"/>
          <w:szCs w:val="32"/>
        </w:rPr>
        <w:t>.</w:t>
      </w:r>
      <w:r>
        <w:rPr>
          <w:rFonts w:hint="eastAsia" w:ascii="仿宋" w:hAnsi="仿宋" w:eastAsia="仿宋"/>
          <w:b w:val="0"/>
          <w:bCs w:val="0"/>
          <w:color w:val="auto"/>
          <w:sz w:val="32"/>
          <w:szCs w:val="32"/>
        </w:rPr>
        <w:t>有职工</w:t>
      </w:r>
      <w:r>
        <w:rPr>
          <w:rFonts w:ascii="仿宋" w:hAnsi="仿宋" w:eastAsia="仿宋"/>
          <w:b w:val="0"/>
          <w:bCs w:val="0"/>
          <w:color w:val="auto"/>
          <w:sz w:val="32"/>
          <w:szCs w:val="32"/>
        </w:rPr>
        <w:t>15</w:t>
      </w:r>
      <w:r>
        <w:rPr>
          <w:rFonts w:hint="eastAsia" w:ascii="仿宋" w:hAnsi="仿宋" w:eastAsia="仿宋"/>
          <w:b w:val="0"/>
          <w:bCs w:val="0"/>
          <w:color w:val="auto"/>
          <w:sz w:val="32"/>
          <w:szCs w:val="32"/>
        </w:rPr>
        <w:t>人以上，其中</w:t>
      </w:r>
      <w:r>
        <w:rPr>
          <w:rFonts w:ascii="仿宋" w:hAnsi="仿宋" w:eastAsia="仿宋"/>
          <w:b w:val="0"/>
          <w:bCs w:val="0"/>
          <w:color w:val="auto"/>
          <w:sz w:val="32"/>
          <w:szCs w:val="32"/>
        </w:rPr>
        <w:t>60%</w:t>
      </w:r>
      <w:r>
        <w:rPr>
          <w:rFonts w:hint="eastAsia" w:ascii="仿宋" w:hAnsi="仿宋" w:eastAsia="仿宋"/>
          <w:b w:val="0"/>
          <w:bCs w:val="0"/>
          <w:color w:val="auto"/>
          <w:sz w:val="32"/>
          <w:szCs w:val="32"/>
        </w:rPr>
        <w:t>以上的人员具有大专以上学历或</w:t>
      </w:r>
      <w:r>
        <w:rPr>
          <w:rFonts w:hint="eastAsia" w:ascii="仿宋" w:hAnsi="仿宋" w:eastAsia="仿宋" w:cs="宋体"/>
          <w:b w:val="0"/>
          <w:bCs w:val="0"/>
          <w:color w:val="auto"/>
          <w:kern w:val="0"/>
          <w:sz w:val="32"/>
          <w:szCs w:val="32"/>
        </w:rPr>
        <w:t>具有国家认可的专业技术人员职业资格</w:t>
      </w:r>
      <w:r>
        <w:rPr>
          <w:rFonts w:hint="eastAsia" w:ascii="仿宋" w:hAnsi="仿宋" w:eastAsia="仿宋"/>
          <w:b w:val="0"/>
          <w:bCs w:val="0"/>
          <w:color w:val="auto"/>
          <w:sz w:val="32"/>
          <w:szCs w:val="32"/>
        </w:rPr>
        <w:t>。</w:t>
      </w:r>
      <w:r>
        <w:rPr>
          <w:rFonts w:hint="eastAsia" w:ascii="仿宋" w:hAnsi="仿宋" w:eastAsia="仿宋"/>
          <w:b w:val="0"/>
          <w:bCs w:val="0"/>
          <w:color w:val="auto"/>
          <w:sz w:val="32"/>
          <w:szCs w:val="32"/>
        </w:rPr>
        <w:t>建立广告审查管理制度，有至少</w:t>
      </w:r>
      <w:r>
        <w:rPr>
          <w:rFonts w:ascii="仿宋" w:hAnsi="仿宋" w:eastAsia="仿宋"/>
          <w:b w:val="0"/>
          <w:bCs w:val="0"/>
          <w:color w:val="auto"/>
          <w:sz w:val="32"/>
          <w:szCs w:val="32"/>
        </w:rPr>
        <w:t>1</w:t>
      </w:r>
      <w:r>
        <w:rPr>
          <w:rFonts w:hint="eastAsia" w:ascii="仿宋" w:hAnsi="仿宋" w:eastAsia="仿宋"/>
          <w:b w:val="0"/>
          <w:bCs w:val="0"/>
          <w:color w:val="auto"/>
          <w:sz w:val="32"/>
          <w:szCs w:val="32"/>
        </w:rPr>
        <w:t>名专职广告审查人员。</w:t>
      </w:r>
      <w:r>
        <w:rPr>
          <w:rFonts w:hint="eastAsia" w:ascii="仿宋" w:hAnsi="仿宋" w:eastAsia="仿宋"/>
          <w:b w:val="0"/>
          <w:bCs w:val="0"/>
          <w:color w:val="auto"/>
          <w:sz w:val="32"/>
          <w:szCs w:val="32"/>
        </w:rPr>
        <w:t>企业职工的培训经费投入每年人均不低于</w:t>
      </w:r>
      <w:r>
        <w:rPr>
          <w:rFonts w:ascii="仿宋" w:hAnsi="仿宋" w:eastAsia="仿宋"/>
          <w:b w:val="0"/>
          <w:bCs w:val="0"/>
          <w:color w:val="auto"/>
          <w:sz w:val="32"/>
          <w:szCs w:val="32"/>
        </w:rPr>
        <w:t>500</w:t>
      </w:r>
      <w:r>
        <w:rPr>
          <w:rFonts w:hint="eastAsia" w:ascii="仿宋" w:hAnsi="仿宋" w:eastAsia="仿宋"/>
          <w:b w:val="0"/>
          <w:bCs w:val="0"/>
          <w:color w:val="auto"/>
          <w:sz w:val="32"/>
          <w:szCs w:val="32"/>
        </w:rPr>
        <w:t>元。</w:t>
      </w:r>
    </w:p>
    <w:p>
      <w:pPr>
        <w:ind w:firstLine="640" w:firstLineChars="200"/>
        <w:rPr>
          <w:rFonts w:ascii="仿宋" w:hAnsi="仿宋" w:eastAsia="仿宋"/>
          <w:b w:val="0"/>
          <w:bCs w:val="0"/>
          <w:color w:val="auto"/>
          <w:sz w:val="32"/>
          <w:szCs w:val="32"/>
        </w:rPr>
      </w:pPr>
      <w:r>
        <w:rPr>
          <w:rFonts w:hint="eastAsia" w:ascii="仿宋" w:hAnsi="仿宋" w:eastAsia="仿宋"/>
          <w:b w:val="0"/>
          <w:bCs w:val="0"/>
          <w:color w:val="auto"/>
          <w:sz w:val="32"/>
          <w:szCs w:val="32"/>
          <w:lang w:val="en-US" w:eastAsia="zh-CN"/>
        </w:rPr>
        <w:t>8</w:t>
      </w:r>
      <w:r>
        <w:rPr>
          <w:rFonts w:ascii="仿宋" w:hAnsi="仿宋" w:eastAsia="仿宋"/>
          <w:b w:val="0"/>
          <w:bCs w:val="0"/>
          <w:color w:val="auto"/>
          <w:sz w:val="32"/>
          <w:szCs w:val="32"/>
        </w:rPr>
        <w:t>.</w:t>
      </w:r>
      <w:r>
        <w:rPr>
          <w:rFonts w:hint="eastAsia" w:ascii="仿宋" w:hAnsi="仿宋" w:eastAsia="仿宋"/>
          <w:b w:val="0"/>
          <w:bCs w:val="0"/>
          <w:color w:val="auto"/>
          <w:sz w:val="32"/>
          <w:szCs w:val="32"/>
        </w:rPr>
        <w:t>成功服务2年以上的客户不少于</w:t>
      </w:r>
      <w:r>
        <w:rPr>
          <w:rFonts w:ascii="仿宋" w:hAnsi="仿宋" w:eastAsia="仿宋"/>
          <w:b w:val="0"/>
          <w:bCs w:val="0"/>
          <w:color w:val="auto"/>
          <w:sz w:val="32"/>
          <w:szCs w:val="32"/>
        </w:rPr>
        <w:t>1</w:t>
      </w:r>
      <w:r>
        <w:rPr>
          <w:rFonts w:hint="eastAsia" w:ascii="仿宋" w:hAnsi="仿宋" w:eastAsia="仿宋"/>
          <w:b w:val="0"/>
          <w:bCs w:val="0"/>
          <w:color w:val="auto"/>
          <w:sz w:val="32"/>
          <w:szCs w:val="32"/>
        </w:rPr>
        <w:t>个；在过去2年内为不少于</w:t>
      </w:r>
      <w:r>
        <w:rPr>
          <w:rFonts w:ascii="仿宋" w:hAnsi="仿宋" w:eastAsia="仿宋"/>
          <w:b w:val="0"/>
          <w:bCs w:val="0"/>
          <w:color w:val="auto"/>
          <w:sz w:val="32"/>
          <w:szCs w:val="32"/>
        </w:rPr>
        <w:t>3</w:t>
      </w:r>
      <w:r>
        <w:rPr>
          <w:rFonts w:hint="eastAsia" w:ascii="仿宋" w:hAnsi="仿宋" w:eastAsia="仿宋"/>
          <w:b w:val="0"/>
          <w:bCs w:val="0"/>
          <w:color w:val="auto"/>
          <w:sz w:val="32"/>
          <w:szCs w:val="32"/>
        </w:rPr>
        <w:t>个品牌提供整合营销策划、创意设计制作等综合服务；通过专业服务，有效提升品牌知名度，广告效果明显，获得客户肯定。</w:t>
      </w:r>
    </w:p>
    <w:p>
      <w:pPr>
        <w:ind w:firstLine="640" w:firstLineChars="200"/>
        <w:rPr>
          <w:rFonts w:ascii="仿宋" w:hAnsi="仿宋" w:eastAsia="仿宋"/>
          <w:b w:val="0"/>
          <w:bCs w:val="0"/>
          <w:color w:val="auto"/>
          <w:sz w:val="32"/>
          <w:szCs w:val="32"/>
        </w:rPr>
      </w:pPr>
      <w:r>
        <w:rPr>
          <w:rFonts w:hint="eastAsia" w:ascii="仿宋" w:hAnsi="仿宋" w:eastAsia="仿宋"/>
          <w:b w:val="0"/>
          <w:bCs w:val="0"/>
          <w:color w:val="auto"/>
          <w:sz w:val="32"/>
          <w:szCs w:val="32"/>
          <w:lang w:val="en-US" w:eastAsia="zh-CN"/>
        </w:rPr>
        <w:t>9</w:t>
      </w:r>
      <w:r>
        <w:rPr>
          <w:rFonts w:ascii="仿宋" w:hAnsi="仿宋" w:eastAsia="仿宋"/>
          <w:b w:val="0"/>
          <w:bCs w:val="0"/>
          <w:color w:val="auto"/>
          <w:sz w:val="32"/>
          <w:szCs w:val="32"/>
        </w:rPr>
        <w:t>.</w:t>
      </w:r>
      <w:r>
        <w:rPr>
          <w:rFonts w:hint="eastAsia" w:ascii="仿宋" w:hAnsi="仿宋" w:eastAsia="仿宋"/>
          <w:b w:val="0"/>
          <w:bCs w:val="0"/>
          <w:color w:val="auto"/>
          <w:sz w:val="32"/>
          <w:szCs w:val="32"/>
        </w:rPr>
        <w:t>企业在平面、广播、影视、户外等广告媒体中为客户提供过广告策划、创意制作、代理发布等综合性服务。</w:t>
      </w:r>
    </w:p>
    <w:p>
      <w:pPr>
        <w:ind w:firstLine="640" w:firstLineChars="200"/>
        <w:rPr>
          <w:rFonts w:ascii="仿宋" w:hAnsi="仿宋" w:eastAsia="仿宋"/>
          <w:b w:val="0"/>
          <w:bCs w:val="0"/>
          <w:color w:val="auto"/>
          <w:sz w:val="32"/>
          <w:szCs w:val="32"/>
        </w:rPr>
      </w:pPr>
      <w:r>
        <w:rPr>
          <w:rFonts w:hint="eastAsia" w:ascii="仿宋" w:hAnsi="仿宋" w:eastAsia="仿宋"/>
          <w:b w:val="0"/>
          <w:bCs w:val="0"/>
          <w:color w:val="auto"/>
          <w:sz w:val="32"/>
          <w:szCs w:val="32"/>
          <w:lang w:val="en-US" w:eastAsia="zh-CN"/>
        </w:rPr>
        <w:t>10</w:t>
      </w:r>
      <w:r>
        <w:rPr>
          <w:rFonts w:ascii="仿宋" w:hAnsi="仿宋" w:eastAsia="仿宋"/>
          <w:b w:val="0"/>
          <w:bCs w:val="0"/>
          <w:color w:val="auto"/>
          <w:sz w:val="32"/>
          <w:szCs w:val="32"/>
        </w:rPr>
        <w:t>.</w:t>
      </w:r>
      <w:r>
        <w:rPr>
          <w:rFonts w:hint="eastAsia" w:ascii="仿宋" w:hAnsi="仿宋" w:eastAsia="仿宋"/>
          <w:b w:val="0"/>
          <w:bCs w:val="0"/>
          <w:color w:val="auto"/>
          <w:sz w:val="32"/>
          <w:szCs w:val="32"/>
        </w:rPr>
        <w:t>近3年制作发布过的广告作品或营销案例，</w:t>
      </w:r>
      <w:r>
        <w:rPr>
          <w:rFonts w:hint="eastAsia" w:ascii="仿宋" w:hAnsi="仿宋" w:eastAsia="仿宋" w:cs="Arial"/>
          <w:b w:val="0"/>
          <w:bCs w:val="0"/>
          <w:color w:val="auto"/>
          <w:kern w:val="0"/>
          <w:sz w:val="32"/>
          <w:szCs w:val="32"/>
        </w:rPr>
        <w:t>在副省级市以上的政府部门或行业协会等组织的广告赛事活动中获得等级奖</w:t>
      </w:r>
      <w:r>
        <w:rPr>
          <w:rFonts w:ascii="仿宋" w:hAnsi="仿宋" w:eastAsia="仿宋"/>
          <w:b w:val="0"/>
          <w:bCs w:val="0"/>
          <w:color w:val="auto"/>
          <w:sz w:val="32"/>
          <w:szCs w:val="32"/>
        </w:rPr>
        <w:t>1</w:t>
      </w:r>
      <w:r>
        <w:rPr>
          <w:rFonts w:hint="eastAsia" w:ascii="仿宋" w:hAnsi="仿宋" w:eastAsia="仿宋"/>
          <w:b w:val="0"/>
          <w:bCs w:val="0"/>
          <w:color w:val="auto"/>
          <w:sz w:val="32"/>
          <w:szCs w:val="32"/>
        </w:rPr>
        <w:t>件以上。</w:t>
      </w:r>
    </w:p>
    <w:p>
      <w:pPr>
        <w:ind w:firstLine="640" w:firstLineChars="200"/>
        <w:rPr>
          <w:rFonts w:ascii="仿宋" w:hAnsi="仿宋" w:eastAsia="仿宋"/>
          <w:b w:val="0"/>
          <w:bCs w:val="0"/>
          <w:color w:val="auto"/>
          <w:sz w:val="32"/>
          <w:szCs w:val="32"/>
        </w:rPr>
      </w:pPr>
      <w:r>
        <w:rPr>
          <w:rFonts w:ascii="仿宋" w:hAnsi="仿宋" w:eastAsia="仿宋"/>
          <w:b w:val="0"/>
          <w:bCs w:val="0"/>
          <w:color w:val="auto"/>
          <w:sz w:val="32"/>
          <w:szCs w:val="32"/>
        </w:rPr>
        <w:t>1</w:t>
      </w:r>
      <w:r>
        <w:rPr>
          <w:rFonts w:hint="eastAsia" w:ascii="仿宋" w:hAnsi="仿宋" w:eastAsia="仿宋"/>
          <w:b w:val="0"/>
          <w:bCs w:val="0"/>
          <w:color w:val="auto"/>
          <w:sz w:val="32"/>
          <w:szCs w:val="32"/>
          <w:lang w:val="en-US" w:eastAsia="zh-CN"/>
        </w:rPr>
        <w:t>1</w:t>
      </w:r>
      <w:r>
        <w:rPr>
          <w:rFonts w:ascii="仿宋" w:hAnsi="仿宋" w:eastAsia="仿宋"/>
          <w:b w:val="0"/>
          <w:bCs w:val="0"/>
          <w:color w:val="auto"/>
          <w:sz w:val="32"/>
          <w:szCs w:val="32"/>
        </w:rPr>
        <w:t>.</w:t>
      </w:r>
      <w:r>
        <w:rPr>
          <w:rFonts w:hint="eastAsia" w:ascii="仿宋" w:hAnsi="仿宋" w:eastAsia="仿宋"/>
          <w:b w:val="0"/>
          <w:bCs w:val="0"/>
          <w:color w:val="auto"/>
          <w:sz w:val="32"/>
          <w:szCs w:val="32"/>
        </w:rPr>
        <w:t>企业关注行业发展、热心社会公益，并为此作出一定贡献，在本行业有一定的影响力和公信力。近3年创意、制作或发布公益广告不少于</w:t>
      </w:r>
      <w:r>
        <w:rPr>
          <w:rFonts w:ascii="仿宋" w:hAnsi="仿宋" w:eastAsia="仿宋"/>
          <w:b w:val="0"/>
          <w:bCs w:val="0"/>
          <w:color w:val="auto"/>
          <w:sz w:val="32"/>
          <w:szCs w:val="32"/>
        </w:rPr>
        <w:t>1</w:t>
      </w:r>
      <w:r>
        <w:rPr>
          <w:rFonts w:hint="eastAsia" w:ascii="仿宋" w:hAnsi="仿宋" w:eastAsia="仿宋"/>
          <w:b w:val="0"/>
          <w:bCs w:val="0"/>
          <w:color w:val="auto"/>
          <w:sz w:val="32"/>
          <w:szCs w:val="32"/>
        </w:rPr>
        <w:t>件。</w:t>
      </w:r>
    </w:p>
    <w:p>
      <w:pPr>
        <w:ind w:firstLine="640" w:firstLineChars="200"/>
        <w:rPr>
          <w:rFonts w:ascii="仿宋" w:hAnsi="仿宋" w:eastAsia="仿宋"/>
          <w:b w:val="0"/>
          <w:bCs w:val="0"/>
          <w:color w:val="auto"/>
          <w:sz w:val="32"/>
          <w:szCs w:val="32"/>
        </w:rPr>
      </w:pPr>
    </w:p>
    <w:p>
      <w:pPr>
        <w:ind w:firstLine="640" w:firstLineChars="200"/>
        <w:rPr>
          <w:rFonts w:ascii="仿宋" w:hAnsi="仿宋" w:eastAsia="仿宋"/>
          <w:b w:val="0"/>
          <w:bCs w:val="0"/>
          <w:color w:val="auto"/>
          <w:sz w:val="32"/>
          <w:szCs w:val="32"/>
        </w:rPr>
      </w:pPr>
      <w:r>
        <w:rPr>
          <w:rFonts w:hint="eastAsia" w:ascii="仿宋" w:hAnsi="仿宋" w:eastAsia="仿宋"/>
          <w:b w:val="0"/>
          <w:bCs w:val="0"/>
          <w:color w:val="auto"/>
          <w:sz w:val="32"/>
          <w:szCs w:val="32"/>
        </w:rPr>
        <w:t>二、媒体服务类</w:t>
      </w:r>
    </w:p>
    <w:p>
      <w:pPr>
        <w:ind w:firstLine="640" w:firstLineChars="200"/>
        <w:rPr>
          <w:rFonts w:ascii="仿宋" w:hAnsi="仿宋" w:eastAsia="仿宋"/>
          <w:b w:val="0"/>
          <w:bCs w:val="0"/>
          <w:color w:val="auto"/>
          <w:sz w:val="32"/>
          <w:szCs w:val="32"/>
        </w:rPr>
      </w:pPr>
      <w:r>
        <w:rPr>
          <w:rFonts w:hint="eastAsia" w:ascii="仿宋" w:hAnsi="仿宋" w:eastAsia="仿宋"/>
          <w:b w:val="0"/>
          <w:bCs w:val="0"/>
          <w:color w:val="auto"/>
          <w:sz w:val="32"/>
          <w:szCs w:val="32"/>
        </w:rPr>
        <w:t>指为媒体提供广告资源销售（包括自有媒体或代理媒体广告资源），以及为广告主提供媒体策划、媒体广告资源购买等专项服务型广告企业。企业核心竞争力体现为，为媒体提供代理、销售、品牌运营以及为广告主提供媒体策划、媒体广告资源购买等专项服务的专业化水平，及其规模化、网络化、跨地域性的媒体资源与经营能力。</w:t>
      </w:r>
    </w:p>
    <w:p>
      <w:pPr>
        <w:ind w:firstLine="640" w:firstLineChars="200"/>
        <w:rPr>
          <w:rFonts w:ascii="仿宋" w:hAnsi="仿宋" w:eastAsia="仿宋"/>
          <w:b w:val="0"/>
          <w:bCs w:val="0"/>
          <w:color w:val="auto"/>
          <w:sz w:val="32"/>
          <w:szCs w:val="32"/>
        </w:rPr>
      </w:pPr>
      <w:r>
        <w:rPr>
          <w:rFonts w:hint="eastAsia" w:ascii="仿宋" w:hAnsi="仿宋" w:eastAsia="仿宋"/>
          <w:b w:val="0"/>
          <w:bCs w:val="0"/>
          <w:color w:val="auto"/>
          <w:sz w:val="32"/>
          <w:szCs w:val="32"/>
        </w:rPr>
        <w:t>（一）一级广告企业标准</w:t>
      </w:r>
    </w:p>
    <w:p>
      <w:pPr>
        <w:ind w:firstLine="640" w:firstLineChars="200"/>
        <w:rPr>
          <w:rFonts w:ascii="仿宋" w:hAnsi="仿宋" w:eastAsia="仿宋"/>
          <w:b w:val="0"/>
          <w:bCs w:val="0"/>
          <w:color w:val="auto"/>
          <w:sz w:val="32"/>
          <w:szCs w:val="32"/>
        </w:rPr>
      </w:pPr>
      <w:r>
        <w:rPr>
          <w:rFonts w:ascii="仿宋" w:hAnsi="仿宋" w:eastAsia="仿宋"/>
          <w:b w:val="0"/>
          <w:bCs w:val="0"/>
          <w:color w:val="auto"/>
          <w:sz w:val="32"/>
          <w:szCs w:val="32"/>
        </w:rPr>
        <w:t>1.</w:t>
      </w:r>
      <w:r>
        <w:rPr>
          <w:rFonts w:hint="eastAsia" w:ascii="仿宋" w:hAnsi="仿宋" w:eastAsia="仿宋"/>
          <w:b w:val="0"/>
          <w:bCs w:val="0"/>
          <w:color w:val="auto"/>
          <w:sz w:val="32"/>
          <w:szCs w:val="32"/>
        </w:rPr>
        <w:t>企业成立3年以上</w:t>
      </w:r>
      <w:r>
        <w:rPr>
          <w:rFonts w:hint="eastAsia" w:ascii="仿宋" w:hAnsi="仿宋" w:eastAsia="仿宋"/>
          <w:b w:val="0"/>
          <w:bCs w:val="0"/>
          <w:color w:val="auto"/>
          <w:sz w:val="32"/>
          <w:szCs w:val="32"/>
        </w:rPr>
        <w:t>，采用现代企业制度，管理规范、制度健全；近2年来资产净值有所增加。</w:t>
      </w:r>
    </w:p>
    <w:p>
      <w:pPr>
        <w:ind w:firstLine="640" w:firstLineChars="200"/>
        <w:rPr>
          <w:rFonts w:ascii="仿宋" w:hAnsi="仿宋" w:eastAsia="仿宋"/>
          <w:b w:val="0"/>
          <w:bCs w:val="0"/>
          <w:color w:val="auto"/>
          <w:sz w:val="32"/>
          <w:szCs w:val="32"/>
        </w:rPr>
      </w:pPr>
      <w:r>
        <w:rPr>
          <w:rFonts w:ascii="仿宋" w:hAnsi="仿宋" w:eastAsia="仿宋"/>
          <w:b w:val="0"/>
          <w:bCs w:val="0"/>
          <w:color w:val="auto"/>
          <w:sz w:val="32"/>
          <w:szCs w:val="32"/>
        </w:rPr>
        <w:t>2.</w:t>
      </w:r>
      <w:r>
        <w:rPr>
          <w:rFonts w:hint="eastAsia" w:ascii="仿宋" w:hAnsi="仿宋" w:eastAsia="仿宋"/>
          <w:b w:val="0"/>
          <w:bCs w:val="0"/>
          <w:color w:val="auto"/>
          <w:sz w:val="32"/>
          <w:szCs w:val="32"/>
        </w:rPr>
        <w:t>注册资本不</w:t>
      </w:r>
      <w:r>
        <w:rPr>
          <w:rFonts w:ascii="仿宋" w:hAnsi="仿宋" w:eastAsia="仿宋"/>
          <w:b w:val="0"/>
          <w:bCs w:val="0"/>
          <w:color w:val="auto"/>
          <w:sz w:val="32"/>
          <w:szCs w:val="32"/>
        </w:rPr>
        <w:t>低于500</w:t>
      </w:r>
      <w:r>
        <w:rPr>
          <w:rFonts w:hint="eastAsia" w:ascii="仿宋" w:hAnsi="仿宋" w:eastAsia="仿宋"/>
          <w:b w:val="0"/>
          <w:bCs w:val="0"/>
          <w:color w:val="auto"/>
          <w:sz w:val="32"/>
          <w:szCs w:val="32"/>
        </w:rPr>
        <w:t>万元。</w:t>
      </w:r>
    </w:p>
    <w:p>
      <w:pPr>
        <w:ind w:firstLine="640" w:firstLineChars="200"/>
        <w:rPr>
          <w:rFonts w:ascii="仿宋" w:hAnsi="仿宋" w:eastAsia="仿宋"/>
          <w:b w:val="0"/>
          <w:bCs w:val="0"/>
          <w:color w:val="auto"/>
          <w:sz w:val="32"/>
          <w:szCs w:val="32"/>
        </w:rPr>
      </w:pPr>
      <w:r>
        <w:rPr>
          <w:rFonts w:ascii="仿宋" w:hAnsi="仿宋" w:eastAsia="仿宋"/>
          <w:b w:val="0"/>
          <w:bCs w:val="0"/>
          <w:color w:val="auto"/>
          <w:sz w:val="32"/>
          <w:szCs w:val="32"/>
        </w:rPr>
        <w:t>3.</w:t>
      </w:r>
      <w:r>
        <w:rPr>
          <w:rFonts w:hint="eastAsia" w:ascii="仿宋" w:hAnsi="仿宋" w:eastAsia="仿宋"/>
          <w:b w:val="0"/>
          <w:bCs w:val="0"/>
          <w:color w:val="auto"/>
          <w:sz w:val="32"/>
          <w:szCs w:val="32"/>
        </w:rPr>
        <w:t>广告专业设备净值</w:t>
      </w:r>
      <w:r>
        <w:rPr>
          <w:rFonts w:ascii="仿宋" w:hAnsi="仿宋" w:eastAsia="仿宋"/>
          <w:b w:val="0"/>
          <w:bCs w:val="0"/>
          <w:color w:val="auto"/>
          <w:sz w:val="32"/>
          <w:szCs w:val="32"/>
        </w:rPr>
        <w:t>180</w:t>
      </w:r>
      <w:r>
        <w:rPr>
          <w:rFonts w:hint="eastAsia" w:ascii="仿宋" w:hAnsi="仿宋" w:eastAsia="仿宋"/>
          <w:b w:val="0"/>
          <w:bCs w:val="0"/>
          <w:color w:val="auto"/>
          <w:sz w:val="32"/>
          <w:szCs w:val="32"/>
        </w:rPr>
        <w:t>万元以上，有固定的经营场所。</w:t>
      </w:r>
    </w:p>
    <w:p>
      <w:pPr>
        <w:ind w:firstLine="640" w:firstLineChars="200"/>
        <w:rPr>
          <w:rFonts w:ascii="仿宋" w:hAnsi="仿宋" w:eastAsia="仿宋"/>
          <w:b w:val="0"/>
          <w:bCs w:val="0"/>
          <w:color w:val="auto"/>
          <w:sz w:val="32"/>
          <w:szCs w:val="32"/>
        </w:rPr>
      </w:pPr>
      <w:r>
        <w:rPr>
          <w:rFonts w:ascii="仿宋" w:hAnsi="仿宋" w:eastAsia="仿宋"/>
          <w:b w:val="0"/>
          <w:bCs w:val="0"/>
          <w:color w:val="auto"/>
          <w:sz w:val="32"/>
          <w:szCs w:val="32"/>
        </w:rPr>
        <w:t>4.</w:t>
      </w:r>
      <w:r>
        <w:rPr>
          <w:rFonts w:hint="eastAsia" w:ascii="仿宋" w:hAnsi="仿宋" w:eastAsia="仿宋"/>
          <w:b w:val="0"/>
          <w:bCs w:val="0"/>
          <w:color w:val="auto"/>
          <w:sz w:val="32"/>
          <w:szCs w:val="32"/>
        </w:rPr>
        <w:t>广告年营业收入（纳</w:t>
      </w:r>
      <w:r>
        <w:rPr>
          <w:rFonts w:ascii="仿宋" w:hAnsi="仿宋" w:eastAsia="仿宋"/>
          <w:b w:val="0"/>
          <w:bCs w:val="0"/>
          <w:color w:val="auto"/>
          <w:sz w:val="32"/>
          <w:szCs w:val="32"/>
        </w:rPr>
        <w:t>税收入</w:t>
      </w:r>
      <w:r>
        <w:rPr>
          <w:rFonts w:hint="eastAsia" w:ascii="仿宋" w:hAnsi="仿宋" w:eastAsia="仿宋"/>
          <w:b w:val="0"/>
          <w:bCs w:val="0"/>
          <w:color w:val="auto"/>
          <w:sz w:val="32"/>
          <w:szCs w:val="32"/>
        </w:rPr>
        <w:t>）连续2年均不低于</w:t>
      </w:r>
      <w:r>
        <w:rPr>
          <w:rFonts w:ascii="仿宋" w:hAnsi="仿宋" w:eastAsia="仿宋"/>
          <w:b w:val="0"/>
          <w:bCs w:val="0"/>
          <w:color w:val="auto"/>
          <w:sz w:val="32"/>
          <w:szCs w:val="32"/>
        </w:rPr>
        <w:t>7000</w:t>
      </w:r>
      <w:r>
        <w:rPr>
          <w:rFonts w:hint="eastAsia" w:ascii="仿宋" w:hAnsi="仿宋" w:eastAsia="仿宋"/>
          <w:b w:val="0"/>
          <w:bCs w:val="0"/>
          <w:color w:val="auto"/>
          <w:sz w:val="32"/>
          <w:szCs w:val="32"/>
        </w:rPr>
        <w:t>万元（指纯媒体服务的营业收入），</w:t>
      </w:r>
      <w:r>
        <w:rPr>
          <w:rFonts w:hint="eastAsia" w:ascii="仿宋" w:hAnsi="仿宋" w:eastAsia="仿宋"/>
          <w:b w:val="0"/>
          <w:bCs w:val="0"/>
          <w:color w:val="auto"/>
          <w:sz w:val="32"/>
          <w:szCs w:val="32"/>
        </w:rPr>
        <w:t>照章纳税。</w:t>
      </w:r>
    </w:p>
    <w:p>
      <w:pPr>
        <w:pStyle w:val="3"/>
        <w:spacing w:after="0"/>
        <w:ind w:left="0" w:leftChars="0" w:firstLine="640"/>
        <w:rPr>
          <w:rFonts w:ascii="仿宋" w:hAnsi="仿宋" w:eastAsia="仿宋"/>
          <w:b w:val="0"/>
          <w:bCs w:val="0"/>
          <w:color w:val="auto"/>
          <w:sz w:val="32"/>
          <w:szCs w:val="32"/>
        </w:rPr>
      </w:pPr>
      <w:r>
        <w:rPr>
          <w:rFonts w:ascii="仿宋" w:hAnsi="仿宋" w:eastAsia="仿宋"/>
          <w:b w:val="0"/>
          <w:bCs w:val="0"/>
          <w:color w:val="auto"/>
          <w:sz w:val="32"/>
          <w:szCs w:val="32"/>
        </w:rPr>
        <w:t>5.</w:t>
      </w:r>
      <w:r>
        <w:rPr>
          <w:rFonts w:hint="eastAsia" w:ascii="仿宋" w:hAnsi="仿宋" w:eastAsia="仿宋"/>
          <w:b w:val="0"/>
          <w:bCs w:val="0"/>
          <w:color w:val="auto"/>
          <w:sz w:val="32"/>
          <w:szCs w:val="32"/>
          <w:lang w:eastAsia="zh-CN"/>
        </w:rPr>
        <w:t>企业在当地省级广告行业协会任副会长及以上职务。</w:t>
      </w:r>
    </w:p>
    <w:p>
      <w:pPr>
        <w:ind w:firstLine="640" w:firstLineChars="200"/>
        <w:rPr>
          <w:rFonts w:ascii="仿宋" w:hAnsi="仿宋" w:eastAsia="仿宋"/>
          <w:b w:val="0"/>
          <w:bCs w:val="0"/>
          <w:color w:val="auto"/>
          <w:sz w:val="32"/>
          <w:szCs w:val="32"/>
        </w:rPr>
      </w:pPr>
      <w:r>
        <w:rPr>
          <w:rFonts w:ascii="仿宋" w:hAnsi="仿宋" w:eastAsia="仿宋"/>
          <w:b w:val="0"/>
          <w:bCs w:val="0"/>
          <w:color w:val="auto"/>
          <w:sz w:val="32"/>
          <w:szCs w:val="32"/>
        </w:rPr>
        <w:t>6.</w:t>
      </w:r>
      <w:r>
        <w:rPr>
          <w:rFonts w:hint="eastAsia" w:ascii="仿宋" w:hAnsi="仿宋" w:eastAsia="仿宋"/>
          <w:b w:val="0"/>
          <w:bCs w:val="0"/>
          <w:color w:val="auto"/>
          <w:sz w:val="32"/>
          <w:szCs w:val="32"/>
        </w:rPr>
        <w:t>企业主要经营者及业务部门负责人具有本</w:t>
      </w:r>
      <w:r>
        <w:rPr>
          <w:rFonts w:ascii="仿宋" w:hAnsi="仿宋" w:eastAsia="仿宋"/>
          <w:b w:val="0"/>
          <w:bCs w:val="0"/>
          <w:color w:val="auto"/>
          <w:sz w:val="32"/>
          <w:szCs w:val="32"/>
        </w:rPr>
        <w:t>科</w:t>
      </w:r>
      <w:r>
        <w:rPr>
          <w:rFonts w:hint="eastAsia" w:ascii="仿宋" w:hAnsi="仿宋" w:eastAsia="仿宋"/>
          <w:b w:val="0"/>
          <w:bCs w:val="0"/>
          <w:color w:val="auto"/>
          <w:sz w:val="32"/>
          <w:szCs w:val="32"/>
        </w:rPr>
        <w:t>及以上学历及相应的广告经营业绩。注重自主创新和企业品牌建设，培育企业核心竞争力，无不诚信记录。</w:t>
      </w:r>
    </w:p>
    <w:p>
      <w:pPr>
        <w:ind w:firstLine="640" w:firstLineChars="200"/>
        <w:rPr>
          <w:rFonts w:ascii="仿宋" w:hAnsi="仿宋" w:eastAsia="仿宋"/>
          <w:b w:val="0"/>
          <w:bCs w:val="0"/>
          <w:color w:val="auto"/>
          <w:sz w:val="32"/>
          <w:szCs w:val="32"/>
        </w:rPr>
      </w:pPr>
      <w:r>
        <w:rPr>
          <w:rFonts w:hint="eastAsia" w:ascii="仿宋" w:hAnsi="仿宋" w:eastAsia="仿宋"/>
          <w:b w:val="0"/>
          <w:bCs w:val="0"/>
          <w:color w:val="auto"/>
          <w:sz w:val="32"/>
          <w:szCs w:val="32"/>
          <w:lang w:val="en-US" w:eastAsia="zh-CN"/>
        </w:rPr>
        <w:t>7</w:t>
      </w:r>
      <w:r>
        <w:rPr>
          <w:rFonts w:ascii="仿宋" w:hAnsi="仿宋" w:eastAsia="仿宋"/>
          <w:b w:val="0"/>
          <w:bCs w:val="0"/>
          <w:color w:val="auto"/>
          <w:sz w:val="32"/>
          <w:szCs w:val="32"/>
        </w:rPr>
        <w:t>.</w:t>
      </w:r>
      <w:r>
        <w:rPr>
          <w:rFonts w:hint="eastAsia" w:ascii="仿宋" w:hAnsi="仿宋" w:eastAsia="仿宋"/>
          <w:b w:val="0"/>
          <w:bCs w:val="0"/>
          <w:color w:val="auto"/>
          <w:sz w:val="32"/>
          <w:szCs w:val="32"/>
        </w:rPr>
        <w:t>有职工</w:t>
      </w:r>
      <w:r>
        <w:rPr>
          <w:rFonts w:ascii="仿宋" w:hAnsi="仿宋" w:eastAsia="仿宋"/>
          <w:b w:val="0"/>
          <w:bCs w:val="0"/>
          <w:color w:val="auto"/>
          <w:sz w:val="32"/>
          <w:szCs w:val="32"/>
        </w:rPr>
        <w:t>40</w:t>
      </w:r>
      <w:r>
        <w:rPr>
          <w:rFonts w:hint="eastAsia" w:ascii="仿宋" w:hAnsi="仿宋" w:eastAsia="仿宋"/>
          <w:b w:val="0"/>
          <w:bCs w:val="0"/>
          <w:color w:val="auto"/>
          <w:sz w:val="32"/>
          <w:szCs w:val="32"/>
        </w:rPr>
        <w:t>人以上，其中</w:t>
      </w:r>
      <w:r>
        <w:rPr>
          <w:rFonts w:ascii="仿宋" w:hAnsi="仿宋" w:eastAsia="仿宋"/>
          <w:b w:val="0"/>
          <w:bCs w:val="0"/>
          <w:color w:val="auto"/>
          <w:sz w:val="32"/>
          <w:szCs w:val="32"/>
        </w:rPr>
        <w:t>80%</w:t>
      </w:r>
      <w:r>
        <w:rPr>
          <w:rFonts w:hint="eastAsia" w:ascii="仿宋" w:hAnsi="仿宋" w:eastAsia="仿宋"/>
          <w:b w:val="0"/>
          <w:bCs w:val="0"/>
          <w:color w:val="auto"/>
          <w:sz w:val="32"/>
          <w:szCs w:val="32"/>
        </w:rPr>
        <w:t>以上的人员具有本</w:t>
      </w:r>
      <w:r>
        <w:rPr>
          <w:rFonts w:ascii="仿宋" w:hAnsi="仿宋" w:eastAsia="仿宋"/>
          <w:b w:val="0"/>
          <w:bCs w:val="0"/>
          <w:color w:val="auto"/>
          <w:sz w:val="32"/>
          <w:szCs w:val="32"/>
        </w:rPr>
        <w:t>科</w:t>
      </w:r>
      <w:r>
        <w:rPr>
          <w:rFonts w:hint="eastAsia" w:ascii="仿宋" w:hAnsi="仿宋" w:eastAsia="仿宋"/>
          <w:b w:val="0"/>
          <w:bCs w:val="0"/>
          <w:color w:val="auto"/>
          <w:sz w:val="32"/>
          <w:szCs w:val="32"/>
        </w:rPr>
        <w:t>及以上学历或</w:t>
      </w:r>
      <w:r>
        <w:rPr>
          <w:rFonts w:hint="eastAsia" w:ascii="仿宋" w:hAnsi="仿宋" w:eastAsia="仿宋" w:cs="宋体"/>
          <w:b w:val="0"/>
          <w:bCs w:val="0"/>
          <w:color w:val="auto"/>
          <w:kern w:val="0"/>
          <w:sz w:val="32"/>
          <w:szCs w:val="32"/>
        </w:rPr>
        <w:t>具有国家认可的专业技术人员职业资格</w:t>
      </w:r>
      <w:r>
        <w:rPr>
          <w:rFonts w:hint="eastAsia" w:ascii="仿宋" w:hAnsi="仿宋" w:eastAsia="仿宋"/>
          <w:b w:val="0"/>
          <w:bCs w:val="0"/>
          <w:color w:val="auto"/>
          <w:sz w:val="32"/>
          <w:szCs w:val="32"/>
        </w:rPr>
        <w:t>。建立广告审查管理制度，有</w:t>
      </w:r>
      <w:r>
        <w:rPr>
          <w:rFonts w:hint="eastAsia" w:ascii="仿宋" w:hAnsi="仿宋" w:eastAsia="仿宋"/>
          <w:b w:val="0"/>
          <w:bCs w:val="0"/>
          <w:color w:val="auto"/>
          <w:sz w:val="32"/>
          <w:szCs w:val="32"/>
        </w:rPr>
        <w:t>至少</w:t>
      </w:r>
      <w:r>
        <w:rPr>
          <w:rFonts w:ascii="仿宋" w:hAnsi="仿宋" w:eastAsia="仿宋"/>
          <w:b w:val="0"/>
          <w:bCs w:val="0"/>
          <w:color w:val="auto"/>
          <w:sz w:val="32"/>
          <w:szCs w:val="32"/>
        </w:rPr>
        <w:t>2</w:t>
      </w:r>
      <w:r>
        <w:rPr>
          <w:rFonts w:hint="eastAsia" w:ascii="仿宋" w:hAnsi="仿宋" w:eastAsia="仿宋"/>
          <w:b w:val="0"/>
          <w:bCs w:val="0"/>
          <w:color w:val="auto"/>
          <w:sz w:val="32"/>
          <w:szCs w:val="32"/>
        </w:rPr>
        <w:t>名专职广告审查人员</w:t>
      </w:r>
      <w:r>
        <w:rPr>
          <w:rFonts w:hint="eastAsia" w:ascii="仿宋" w:hAnsi="仿宋" w:eastAsia="仿宋"/>
          <w:b w:val="0"/>
          <w:bCs w:val="0"/>
          <w:color w:val="auto"/>
          <w:sz w:val="32"/>
          <w:szCs w:val="32"/>
        </w:rPr>
        <w:t>。企业职工的培训经费投入每年人均不低于</w:t>
      </w:r>
      <w:r>
        <w:rPr>
          <w:rFonts w:ascii="仿宋" w:hAnsi="仿宋" w:eastAsia="仿宋"/>
          <w:b w:val="0"/>
          <w:bCs w:val="0"/>
          <w:color w:val="auto"/>
          <w:sz w:val="32"/>
          <w:szCs w:val="32"/>
        </w:rPr>
        <w:t>2000</w:t>
      </w:r>
      <w:r>
        <w:rPr>
          <w:rFonts w:hint="eastAsia" w:ascii="仿宋" w:hAnsi="仿宋" w:eastAsia="仿宋"/>
          <w:b w:val="0"/>
          <w:bCs w:val="0"/>
          <w:color w:val="auto"/>
          <w:sz w:val="32"/>
          <w:szCs w:val="32"/>
        </w:rPr>
        <w:t>元。</w:t>
      </w:r>
    </w:p>
    <w:p>
      <w:pPr>
        <w:ind w:firstLine="640" w:firstLineChars="200"/>
        <w:rPr>
          <w:rFonts w:ascii="仿宋" w:hAnsi="仿宋" w:eastAsia="仿宋"/>
          <w:b w:val="0"/>
          <w:bCs w:val="0"/>
          <w:color w:val="auto"/>
          <w:sz w:val="32"/>
          <w:szCs w:val="32"/>
        </w:rPr>
      </w:pPr>
      <w:r>
        <w:rPr>
          <w:rFonts w:hint="eastAsia" w:ascii="仿宋" w:hAnsi="仿宋" w:eastAsia="仿宋"/>
          <w:b w:val="0"/>
          <w:bCs w:val="0"/>
          <w:color w:val="auto"/>
          <w:sz w:val="32"/>
          <w:szCs w:val="32"/>
          <w:lang w:val="en-US" w:eastAsia="zh-CN"/>
        </w:rPr>
        <w:t>8</w:t>
      </w:r>
      <w:r>
        <w:rPr>
          <w:rFonts w:ascii="仿宋" w:hAnsi="仿宋" w:eastAsia="仿宋"/>
          <w:b w:val="0"/>
          <w:bCs w:val="0"/>
          <w:color w:val="auto"/>
          <w:sz w:val="32"/>
          <w:szCs w:val="32"/>
        </w:rPr>
        <w:t>.</w:t>
      </w:r>
      <w:r>
        <w:rPr>
          <w:rFonts w:hint="eastAsia" w:ascii="仿宋" w:hAnsi="仿宋" w:eastAsia="仿宋"/>
          <w:b w:val="0"/>
          <w:bCs w:val="0"/>
          <w:color w:val="auto"/>
          <w:sz w:val="32"/>
          <w:szCs w:val="32"/>
        </w:rPr>
        <w:t>成功服务2年以上的客户不少于</w:t>
      </w:r>
      <w:r>
        <w:rPr>
          <w:rFonts w:ascii="仿宋" w:hAnsi="仿宋" w:eastAsia="仿宋"/>
          <w:b w:val="0"/>
          <w:bCs w:val="0"/>
          <w:color w:val="auto"/>
          <w:sz w:val="32"/>
          <w:szCs w:val="32"/>
        </w:rPr>
        <w:t>5</w:t>
      </w:r>
      <w:r>
        <w:rPr>
          <w:rFonts w:hint="eastAsia" w:ascii="仿宋" w:hAnsi="仿宋" w:eastAsia="仿宋"/>
          <w:b w:val="0"/>
          <w:bCs w:val="0"/>
          <w:color w:val="auto"/>
          <w:sz w:val="32"/>
          <w:szCs w:val="32"/>
        </w:rPr>
        <w:t>个；在过去2年内为不少于</w:t>
      </w:r>
      <w:r>
        <w:rPr>
          <w:rFonts w:ascii="仿宋" w:hAnsi="仿宋" w:eastAsia="仿宋"/>
          <w:b w:val="0"/>
          <w:bCs w:val="0"/>
          <w:color w:val="auto"/>
          <w:sz w:val="32"/>
          <w:szCs w:val="32"/>
        </w:rPr>
        <w:t>12</w:t>
      </w:r>
      <w:r>
        <w:rPr>
          <w:rFonts w:hint="eastAsia" w:ascii="仿宋" w:hAnsi="仿宋" w:eastAsia="仿宋"/>
          <w:b w:val="0"/>
          <w:bCs w:val="0"/>
          <w:color w:val="auto"/>
          <w:sz w:val="32"/>
          <w:szCs w:val="32"/>
        </w:rPr>
        <w:t>个品牌提供媒体策划、媒体广告资源购买或代理发布服务；通过专业服务，有效提升品牌知名度，广告效果明显，获得客户肯定。</w:t>
      </w:r>
    </w:p>
    <w:p>
      <w:pPr>
        <w:ind w:firstLine="640" w:firstLineChars="200"/>
        <w:rPr>
          <w:rFonts w:hint="eastAsia" w:ascii="仿宋" w:hAnsi="仿宋" w:eastAsia="仿宋"/>
          <w:b w:val="0"/>
          <w:bCs w:val="0"/>
          <w:color w:val="auto"/>
          <w:sz w:val="32"/>
          <w:szCs w:val="32"/>
        </w:rPr>
      </w:pPr>
      <w:r>
        <w:rPr>
          <w:rFonts w:hint="eastAsia" w:ascii="仿宋" w:hAnsi="仿宋" w:eastAsia="仿宋"/>
          <w:b w:val="0"/>
          <w:bCs w:val="0"/>
          <w:color w:val="auto"/>
          <w:sz w:val="32"/>
          <w:szCs w:val="32"/>
          <w:lang w:val="en-US" w:eastAsia="zh-CN"/>
        </w:rPr>
        <w:t>9</w:t>
      </w:r>
      <w:r>
        <w:rPr>
          <w:rFonts w:ascii="仿宋" w:hAnsi="仿宋" w:eastAsia="仿宋"/>
          <w:b w:val="0"/>
          <w:bCs w:val="0"/>
          <w:color w:val="auto"/>
          <w:sz w:val="32"/>
          <w:szCs w:val="32"/>
        </w:rPr>
        <w:t>.</w:t>
      </w:r>
      <w:r>
        <w:rPr>
          <w:rFonts w:hint="eastAsia" w:ascii="仿宋" w:hAnsi="仿宋" w:eastAsia="仿宋"/>
          <w:b w:val="0"/>
          <w:bCs w:val="0"/>
          <w:color w:val="auto"/>
          <w:sz w:val="32"/>
          <w:szCs w:val="32"/>
        </w:rPr>
        <w:t>企业关注行业发展、热心社会公益，并为此作出突出贡献，在本行业有较高的影响力和公信力。近3年创意、制作或发布公益广告不少于</w:t>
      </w:r>
      <w:r>
        <w:rPr>
          <w:rFonts w:ascii="仿宋" w:hAnsi="仿宋" w:eastAsia="仿宋"/>
          <w:b w:val="0"/>
          <w:bCs w:val="0"/>
          <w:color w:val="auto"/>
          <w:sz w:val="32"/>
          <w:szCs w:val="32"/>
        </w:rPr>
        <w:t>8</w:t>
      </w:r>
      <w:r>
        <w:rPr>
          <w:rFonts w:hint="eastAsia" w:ascii="仿宋" w:hAnsi="仿宋" w:eastAsia="仿宋"/>
          <w:b w:val="0"/>
          <w:bCs w:val="0"/>
          <w:color w:val="auto"/>
          <w:sz w:val="32"/>
          <w:szCs w:val="32"/>
        </w:rPr>
        <w:t>件。</w:t>
      </w:r>
    </w:p>
    <w:p>
      <w:pPr>
        <w:ind w:left="720"/>
        <w:outlineLvl w:val="0"/>
        <w:rPr>
          <w:rFonts w:ascii="仿宋" w:hAnsi="仿宋" w:eastAsia="仿宋"/>
          <w:b w:val="0"/>
          <w:bCs w:val="0"/>
          <w:color w:val="auto"/>
          <w:sz w:val="32"/>
          <w:szCs w:val="32"/>
        </w:rPr>
      </w:pPr>
      <w:r>
        <w:rPr>
          <w:rFonts w:hint="eastAsia" w:ascii="仿宋" w:hAnsi="仿宋" w:eastAsia="仿宋"/>
          <w:b w:val="0"/>
          <w:bCs w:val="0"/>
          <w:color w:val="auto"/>
          <w:sz w:val="32"/>
          <w:szCs w:val="32"/>
        </w:rPr>
        <w:t>（二）二级广告企业标准</w:t>
      </w:r>
    </w:p>
    <w:p>
      <w:pPr>
        <w:ind w:firstLine="640" w:firstLineChars="200"/>
        <w:rPr>
          <w:rFonts w:ascii="仿宋" w:hAnsi="仿宋" w:eastAsia="仿宋"/>
          <w:b w:val="0"/>
          <w:bCs w:val="0"/>
          <w:color w:val="auto"/>
          <w:sz w:val="32"/>
          <w:szCs w:val="32"/>
        </w:rPr>
      </w:pPr>
      <w:r>
        <w:rPr>
          <w:rFonts w:ascii="仿宋" w:hAnsi="仿宋" w:eastAsia="仿宋"/>
          <w:b w:val="0"/>
          <w:bCs w:val="0"/>
          <w:color w:val="auto"/>
          <w:sz w:val="32"/>
          <w:szCs w:val="32"/>
        </w:rPr>
        <w:t>1.</w:t>
      </w:r>
      <w:r>
        <w:rPr>
          <w:rFonts w:hint="eastAsia" w:ascii="仿宋" w:hAnsi="仿宋" w:eastAsia="仿宋"/>
          <w:b w:val="0"/>
          <w:bCs w:val="0"/>
          <w:color w:val="auto"/>
          <w:sz w:val="32"/>
          <w:szCs w:val="32"/>
        </w:rPr>
        <w:t>企业</w:t>
      </w:r>
      <w:r>
        <w:rPr>
          <w:rFonts w:hint="eastAsia" w:ascii="仿宋" w:hAnsi="仿宋" w:eastAsia="仿宋"/>
          <w:b w:val="0"/>
          <w:bCs w:val="0"/>
          <w:color w:val="auto"/>
          <w:sz w:val="32"/>
          <w:szCs w:val="32"/>
        </w:rPr>
        <w:t>成立3年</w:t>
      </w:r>
      <w:r>
        <w:rPr>
          <w:rFonts w:hint="eastAsia" w:ascii="仿宋" w:hAnsi="仿宋" w:eastAsia="仿宋"/>
          <w:b w:val="0"/>
          <w:bCs w:val="0"/>
          <w:color w:val="auto"/>
          <w:sz w:val="32"/>
          <w:szCs w:val="32"/>
        </w:rPr>
        <w:t>以上，采用现代企业制度，管理规范、制度健全；近2年来资产净值有所增加。</w:t>
      </w:r>
    </w:p>
    <w:p>
      <w:pPr>
        <w:ind w:firstLine="640" w:firstLineChars="200"/>
        <w:rPr>
          <w:rFonts w:ascii="仿宋" w:hAnsi="仿宋" w:eastAsia="仿宋"/>
          <w:b w:val="0"/>
          <w:bCs w:val="0"/>
          <w:color w:val="auto"/>
          <w:sz w:val="32"/>
          <w:szCs w:val="32"/>
        </w:rPr>
      </w:pPr>
      <w:r>
        <w:rPr>
          <w:rFonts w:ascii="仿宋" w:hAnsi="仿宋" w:eastAsia="仿宋"/>
          <w:b w:val="0"/>
          <w:bCs w:val="0"/>
          <w:color w:val="auto"/>
          <w:sz w:val="32"/>
          <w:szCs w:val="32"/>
        </w:rPr>
        <w:t>2.</w:t>
      </w:r>
      <w:r>
        <w:rPr>
          <w:rFonts w:hint="eastAsia" w:ascii="仿宋" w:hAnsi="仿宋" w:eastAsia="仿宋"/>
          <w:b w:val="0"/>
          <w:bCs w:val="0"/>
          <w:color w:val="auto"/>
          <w:sz w:val="32"/>
          <w:szCs w:val="32"/>
        </w:rPr>
        <w:t>注册资本不</w:t>
      </w:r>
      <w:r>
        <w:rPr>
          <w:rFonts w:ascii="仿宋" w:hAnsi="仿宋" w:eastAsia="仿宋"/>
          <w:b w:val="0"/>
          <w:bCs w:val="0"/>
          <w:color w:val="auto"/>
          <w:sz w:val="32"/>
          <w:szCs w:val="32"/>
        </w:rPr>
        <w:t>低于100</w:t>
      </w:r>
      <w:r>
        <w:rPr>
          <w:rFonts w:hint="eastAsia" w:ascii="仿宋" w:hAnsi="仿宋" w:eastAsia="仿宋"/>
          <w:b w:val="0"/>
          <w:bCs w:val="0"/>
          <w:color w:val="auto"/>
          <w:sz w:val="32"/>
          <w:szCs w:val="32"/>
        </w:rPr>
        <w:t>万元。</w:t>
      </w:r>
    </w:p>
    <w:p>
      <w:pPr>
        <w:ind w:firstLine="640" w:firstLineChars="200"/>
        <w:rPr>
          <w:rFonts w:ascii="仿宋" w:hAnsi="仿宋" w:eastAsia="仿宋"/>
          <w:b w:val="0"/>
          <w:bCs w:val="0"/>
          <w:color w:val="auto"/>
          <w:sz w:val="32"/>
          <w:szCs w:val="32"/>
        </w:rPr>
      </w:pPr>
      <w:r>
        <w:rPr>
          <w:rFonts w:ascii="仿宋" w:hAnsi="仿宋" w:eastAsia="仿宋"/>
          <w:b w:val="0"/>
          <w:bCs w:val="0"/>
          <w:color w:val="auto"/>
          <w:sz w:val="32"/>
          <w:szCs w:val="32"/>
        </w:rPr>
        <w:t>3.</w:t>
      </w:r>
      <w:r>
        <w:rPr>
          <w:rFonts w:hint="eastAsia" w:ascii="仿宋" w:hAnsi="仿宋" w:eastAsia="仿宋"/>
          <w:b w:val="0"/>
          <w:bCs w:val="0"/>
          <w:color w:val="auto"/>
          <w:sz w:val="32"/>
          <w:szCs w:val="32"/>
        </w:rPr>
        <w:t>广告专业设备净值</w:t>
      </w:r>
      <w:r>
        <w:rPr>
          <w:rFonts w:ascii="仿宋" w:hAnsi="仿宋" w:eastAsia="仿宋"/>
          <w:b w:val="0"/>
          <w:bCs w:val="0"/>
          <w:color w:val="auto"/>
          <w:sz w:val="32"/>
          <w:szCs w:val="32"/>
        </w:rPr>
        <w:t>80</w:t>
      </w:r>
      <w:r>
        <w:rPr>
          <w:rFonts w:hint="eastAsia" w:ascii="仿宋" w:hAnsi="仿宋" w:eastAsia="仿宋"/>
          <w:b w:val="0"/>
          <w:bCs w:val="0"/>
          <w:color w:val="auto"/>
          <w:sz w:val="32"/>
          <w:szCs w:val="32"/>
        </w:rPr>
        <w:t>万元以上，有固定的经营场所。</w:t>
      </w:r>
    </w:p>
    <w:p>
      <w:pPr>
        <w:ind w:firstLine="640" w:firstLineChars="200"/>
        <w:rPr>
          <w:rFonts w:ascii="仿宋" w:hAnsi="仿宋" w:eastAsia="仿宋"/>
          <w:b w:val="0"/>
          <w:bCs w:val="0"/>
          <w:color w:val="auto"/>
          <w:sz w:val="32"/>
          <w:szCs w:val="32"/>
        </w:rPr>
      </w:pPr>
      <w:r>
        <w:rPr>
          <w:rFonts w:ascii="仿宋" w:hAnsi="仿宋" w:eastAsia="仿宋"/>
          <w:b w:val="0"/>
          <w:bCs w:val="0"/>
          <w:color w:val="auto"/>
          <w:sz w:val="32"/>
          <w:szCs w:val="32"/>
        </w:rPr>
        <w:t>4.</w:t>
      </w:r>
      <w:r>
        <w:rPr>
          <w:rFonts w:hint="eastAsia" w:ascii="仿宋" w:hAnsi="仿宋" w:eastAsia="仿宋"/>
          <w:b w:val="0"/>
          <w:bCs w:val="0"/>
          <w:color w:val="auto"/>
          <w:sz w:val="32"/>
          <w:szCs w:val="32"/>
        </w:rPr>
        <w:t>广告年营业收入（纳</w:t>
      </w:r>
      <w:r>
        <w:rPr>
          <w:rFonts w:ascii="仿宋" w:hAnsi="仿宋" w:eastAsia="仿宋"/>
          <w:b w:val="0"/>
          <w:bCs w:val="0"/>
          <w:color w:val="auto"/>
          <w:sz w:val="32"/>
          <w:szCs w:val="32"/>
        </w:rPr>
        <w:t>税收入</w:t>
      </w:r>
      <w:r>
        <w:rPr>
          <w:rFonts w:hint="eastAsia" w:ascii="仿宋" w:hAnsi="仿宋" w:eastAsia="仿宋"/>
          <w:b w:val="0"/>
          <w:bCs w:val="0"/>
          <w:color w:val="auto"/>
          <w:sz w:val="32"/>
          <w:szCs w:val="32"/>
        </w:rPr>
        <w:t>）连续2年均不低于</w:t>
      </w:r>
      <w:r>
        <w:rPr>
          <w:rFonts w:ascii="仿宋" w:hAnsi="仿宋" w:eastAsia="仿宋"/>
          <w:b w:val="0"/>
          <w:bCs w:val="0"/>
          <w:color w:val="auto"/>
          <w:sz w:val="32"/>
          <w:szCs w:val="32"/>
        </w:rPr>
        <w:t>1800</w:t>
      </w:r>
      <w:r>
        <w:rPr>
          <w:rFonts w:hint="eastAsia" w:ascii="仿宋" w:hAnsi="仿宋" w:eastAsia="仿宋"/>
          <w:b w:val="0"/>
          <w:bCs w:val="0"/>
          <w:color w:val="auto"/>
          <w:sz w:val="32"/>
          <w:szCs w:val="32"/>
        </w:rPr>
        <w:t>万元（指纯媒体服务的营业收入）</w:t>
      </w:r>
      <w:r>
        <w:rPr>
          <w:rFonts w:hint="eastAsia" w:ascii="仿宋" w:hAnsi="仿宋" w:eastAsia="仿宋"/>
          <w:b w:val="0"/>
          <w:bCs w:val="0"/>
          <w:color w:val="auto"/>
          <w:sz w:val="32"/>
          <w:szCs w:val="32"/>
        </w:rPr>
        <w:t>，照章纳税。</w:t>
      </w:r>
    </w:p>
    <w:p>
      <w:pPr>
        <w:ind w:firstLine="632" w:firstLineChars="200"/>
        <w:rPr>
          <w:rFonts w:hint="eastAsia" w:ascii="仿宋" w:hAnsi="仿宋" w:eastAsia="仿宋"/>
          <w:b w:val="0"/>
          <w:bCs w:val="0"/>
          <w:color w:val="auto"/>
          <w:w w:val="99"/>
          <w:sz w:val="32"/>
          <w:szCs w:val="32"/>
          <w:lang w:eastAsia="zh-CN"/>
        </w:rPr>
      </w:pPr>
      <w:r>
        <w:rPr>
          <w:rFonts w:ascii="仿宋" w:hAnsi="仿宋" w:eastAsia="仿宋"/>
          <w:b w:val="0"/>
          <w:bCs w:val="0"/>
          <w:color w:val="auto"/>
          <w:w w:val="99"/>
          <w:sz w:val="32"/>
          <w:szCs w:val="32"/>
        </w:rPr>
        <w:t>5.</w:t>
      </w:r>
      <w:r>
        <w:rPr>
          <w:rFonts w:hint="eastAsia" w:ascii="仿宋" w:hAnsi="仿宋" w:eastAsia="仿宋"/>
          <w:b w:val="0"/>
          <w:bCs w:val="0"/>
          <w:color w:val="auto"/>
          <w:w w:val="99"/>
          <w:sz w:val="32"/>
          <w:szCs w:val="32"/>
          <w:lang w:eastAsia="zh-CN"/>
        </w:rPr>
        <w:t>企业在当地省级广告行业协会任常务理事及以上职务。</w:t>
      </w:r>
    </w:p>
    <w:p>
      <w:pPr>
        <w:ind w:firstLine="640" w:firstLineChars="200"/>
        <w:rPr>
          <w:rFonts w:ascii="仿宋" w:hAnsi="仿宋" w:eastAsia="仿宋"/>
          <w:b w:val="0"/>
          <w:bCs w:val="0"/>
          <w:color w:val="auto"/>
          <w:sz w:val="32"/>
          <w:szCs w:val="32"/>
        </w:rPr>
      </w:pPr>
      <w:r>
        <w:rPr>
          <w:rFonts w:ascii="仿宋" w:hAnsi="仿宋" w:eastAsia="仿宋"/>
          <w:b w:val="0"/>
          <w:bCs w:val="0"/>
          <w:color w:val="auto"/>
          <w:sz w:val="32"/>
          <w:szCs w:val="32"/>
        </w:rPr>
        <w:t>6.</w:t>
      </w:r>
      <w:r>
        <w:rPr>
          <w:rFonts w:hint="eastAsia" w:ascii="仿宋" w:hAnsi="仿宋" w:eastAsia="仿宋"/>
          <w:b w:val="0"/>
          <w:bCs w:val="0"/>
          <w:color w:val="auto"/>
          <w:sz w:val="32"/>
          <w:szCs w:val="32"/>
        </w:rPr>
        <w:t>企业主要经营者及业务部门负责人，具有大专以上学历及相应的广告经营业绩。注重自主创新和企业品牌建设，无不诚信记录。</w:t>
      </w:r>
    </w:p>
    <w:p>
      <w:pPr>
        <w:ind w:firstLine="640" w:firstLineChars="200"/>
        <w:rPr>
          <w:rFonts w:ascii="仿宋" w:hAnsi="仿宋" w:eastAsia="仿宋"/>
          <w:b w:val="0"/>
          <w:bCs w:val="0"/>
          <w:color w:val="auto"/>
          <w:sz w:val="32"/>
          <w:szCs w:val="32"/>
        </w:rPr>
      </w:pPr>
      <w:r>
        <w:rPr>
          <w:rFonts w:hint="eastAsia" w:ascii="仿宋" w:hAnsi="仿宋" w:eastAsia="仿宋"/>
          <w:b w:val="0"/>
          <w:bCs w:val="0"/>
          <w:color w:val="auto"/>
          <w:sz w:val="32"/>
          <w:szCs w:val="32"/>
          <w:lang w:val="en-US" w:eastAsia="zh-CN"/>
        </w:rPr>
        <w:t>7</w:t>
      </w:r>
      <w:r>
        <w:rPr>
          <w:rFonts w:ascii="仿宋" w:hAnsi="仿宋" w:eastAsia="仿宋"/>
          <w:b w:val="0"/>
          <w:bCs w:val="0"/>
          <w:color w:val="auto"/>
          <w:sz w:val="32"/>
          <w:szCs w:val="32"/>
        </w:rPr>
        <w:t>.</w:t>
      </w:r>
      <w:r>
        <w:rPr>
          <w:rFonts w:hint="eastAsia" w:ascii="仿宋" w:hAnsi="仿宋" w:eastAsia="仿宋"/>
          <w:b w:val="0"/>
          <w:bCs w:val="0"/>
          <w:color w:val="auto"/>
          <w:sz w:val="32"/>
          <w:szCs w:val="32"/>
        </w:rPr>
        <w:t>有职工</w:t>
      </w:r>
      <w:r>
        <w:rPr>
          <w:rFonts w:ascii="仿宋" w:hAnsi="仿宋" w:eastAsia="仿宋"/>
          <w:b w:val="0"/>
          <w:bCs w:val="0"/>
          <w:color w:val="auto"/>
          <w:sz w:val="32"/>
          <w:szCs w:val="32"/>
        </w:rPr>
        <w:t>20</w:t>
      </w:r>
      <w:r>
        <w:rPr>
          <w:rFonts w:hint="eastAsia" w:ascii="仿宋" w:hAnsi="仿宋" w:eastAsia="仿宋"/>
          <w:b w:val="0"/>
          <w:bCs w:val="0"/>
          <w:color w:val="auto"/>
          <w:sz w:val="32"/>
          <w:szCs w:val="32"/>
        </w:rPr>
        <w:t>人以上，其中</w:t>
      </w:r>
      <w:r>
        <w:rPr>
          <w:rFonts w:ascii="仿宋" w:hAnsi="仿宋" w:eastAsia="仿宋"/>
          <w:b w:val="0"/>
          <w:bCs w:val="0"/>
          <w:color w:val="auto"/>
          <w:sz w:val="32"/>
          <w:szCs w:val="32"/>
        </w:rPr>
        <w:t>70%</w:t>
      </w:r>
      <w:r>
        <w:rPr>
          <w:rFonts w:hint="eastAsia" w:ascii="仿宋" w:hAnsi="仿宋" w:eastAsia="仿宋"/>
          <w:b w:val="0"/>
          <w:bCs w:val="0"/>
          <w:color w:val="auto"/>
          <w:sz w:val="32"/>
          <w:szCs w:val="32"/>
        </w:rPr>
        <w:t>以上的人员具有大专以上学历或</w:t>
      </w:r>
      <w:r>
        <w:rPr>
          <w:rFonts w:hint="eastAsia" w:ascii="仿宋" w:hAnsi="仿宋" w:eastAsia="仿宋" w:cs="宋体"/>
          <w:b w:val="0"/>
          <w:bCs w:val="0"/>
          <w:color w:val="auto"/>
          <w:kern w:val="0"/>
          <w:sz w:val="32"/>
          <w:szCs w:val="32"/>
        </w:rPr>
        <w:t>具有国家认可的专业技术人员职业资格</w:t>
      </w:r>
      <w:r>
        <w:rPr>
          <w:rFonts w:hint="eastAsia" w:ascii="仿宋" w:hAnsi="仿宋" w:eastAsia="仿宋"/>
          <w:b w:val="0"/>
          <w:bCs w:val="0"/>
          <w:color w:val="auto"/>
          <w:sz w:val="32"/>
          <w:szCs w:val="32"/>
        </w:rPr>
        <w:t>。建立广告审查管理制度，有</w:t>
      </w:r>
      <w:r>
        <w:rPr>
          <w:rFonts w:hint="eastAsia" w:ascii="仿宋" w:hAnsi="仿宋" w:eastAsia="仿宋"/>
          <w:b w:val="0"/>
          <w:bCs w:val="0"/>
          <w:color w:val="auto"/>
          <w:sz w:val="32"/>
          <w:szCs w:val="32"/>
        </w:rPr>
        <w:t>至少</w:t>
      </w:r>
      <w:r>
        <w:rPr>
          <w:rFonts w:ascii="仿宋" w:hAnsi="仿宋" w:eastAsia="仿宋"/>
          <w:b w:val="0"/>
          <w:bCs w:val="0"/>
          <w:color w:val="auto"/>
          <w:sz w:val="32"/>
          <w:szCs w:val="32"/>
        </w:rPr>
        <w:t>1</w:t>
      </w:r>
      <w:r>
        <w:rPr>
          <w:rFonts w:hint="eastAsia" w:ascii="仿宋" w:hAnsi="仿宋" w:eastAsia="仿宋"/>
          <w:b w:val="0"/>
          <w:bCs w:val="0"/>
          <w:color w:val="auto"/>
          <w:sz w:val="32"/>
          <w:szCs w:val="32"/>
        </w:rPr>
        <w:t>名专职广告审查人员</w:t>
      </w:r>
      <w:r>
        <w:rPr>
          <w:rFonts w:hint="eastAsia" w:ascii="仿宋" w:hAnsi="仿宋" w:eastAsia="仿宋"/>
          <w:b w:val="0"/>
          <w:bCs w:val="0"/>
          <w:color w:val="auto"/>
          <w:sz w:val="32"/>
          <w:szCs w:val="32"/>
        </w:rPr>
        <w:t>。企业职工的培训经费投入每年人均不低于</w:t>
      </w:r>
      <w:r>
        <w:rPr>
          <w:rFonts w:ascii="仿宋" w:hAnsi="仿宋" w:eastAsia="仿宋"/>
          <w:b w:val="0"/>
          <w:bCs w:val="0"/>
          <w:color w:val="auto"/>
          <w:sz w:val="32"/>
          <w:szCs w:val="32"/>
        </w:rPr>
        <w:t>1000</w:t>
      </w:r>
      <w:r>
        <w:rPr>
          <w:rFonts w:hint="eastAsia" w:ascii="仿宋" w:hAnsi="仿宋" w:eastAsia="仿宋"/>
          <w:b w:val="0"/>
          <w:bCs w:val="0"/>
          <w:color w:val="auto"/>
          <w:sz w:val="32"/>
          <w:szCs w:val="32"/>
        </w:rPr>
        <w:t>元。</w:t>
      </w:r>
    </w:p>
    <w:p>
      <w:pPr>
        <w:ind w:firstLine="640" w:firstLineChars="200"/>
        <w:rPr>
          <w:rFonts w:ascii="仿宋" w:hAnsi="仿宋" w:eastAsia="仿宋"/>
          <w:b w:val="0"/>
          <w:bCs w:val="0"/>
          <w:color w:val="auto"/>
          <w:sz w:val="32"/>
          <w:szCs w:val="32"/>
        </w:rPr>
      </w:pPr>
      <w:r>
        <w:rPr>
          <w:rFonts w:hint="eastAsia" w:ascii="仿宋" w:hAnsi="仿宋" w:eastAsia="仿宋"/>
          <w:b w:val="0"/>
          <w:bCs w:val="0"/>
          <w:color w:val="auto"/>
          <w:sz w:val="32"/>
          <w:szCs w:val="32"/>
          <w:lang w:val="en-US" w:eastAsia="zh-CN"/>
        </w:rPr>
        <w:t>8</w:t>
      </w:r>
      <w:r>
        <w:rPr>
          <w:rFonts w:ascii="仿宋" w:hAnsi="仿宋" w:eastAsia="仿宋"/>
          <w:b w:val="0"/>
          <w:bCs w:val="0"/>
          <w:color w:val="auto"/>
          <w:sz w:val="32"/>
          <w:szCs w:val="32"/>
        </w:rPr>
        <w:t>.</w:t>
      </w:r>
      <w:r>
        <w:rPr>
          <w:rFonts w:hint="eastAsia" w:ascii="仿宋" w:hAnsi="仿宋" w:eastAsia="仿宋"/>
          <w:b w:val="0"/>
          <w:bCs w:val="0"/>
          <w:color w:val="auto"/>
          <w:sz w:val="32"/>
          <w:szCs w:val="32"/>
        </w:rPr>
        <w:t>成功服务2年以上的客户不少于</w:t>
      </w:r>
      <w:r>
        <w:rPr>
          <w:rFonts w:ascii="仿宋" w:hAnsi="仿宋" w:eastAsia="仿宋"/>
          <w:b w:val="0"/>
          <w:bCs w:val="0"/>
          <w:color w:val="auto"/>
          <w:sz w:val="32"/>
          <w:szCs w:val="32"/>
        </w:rPr>
        <w:t>3</w:t>
      </w:r>
      <w:r>
        <w:rPr>
          <w:rFonts w:hint="eastAsia" w:ascii="仿宋" w:hAnsi="仿宋" w:eastAsia="仿宋"/>
          <w:b w:val="0"/>
          <w:bCs w:val="0"/>
          <w:color w:val="auto"/>
          <w:sz w:val="32"/>
          <w:szCs w:val="32"/>
        </w:rPr>
        <w:t>个；在过去2年内为不少于</w:t>
      </w:r>
      <w:r>
        <w:rPr>
          <w:rFonts w:ascii="仿宋" w:hAnsi="仿宋" w:eastAsia="仿宋"/>
          <w:b w:val="0"/>
          <w:bCs w:val="0"/>
          <w:color w:val="auto"/>
          <w:sz w:val="32"/>
          <w:szCs w:val="32"/>
        </w:rPr>
        <w:t>8</w:t>
      </w:r>
      <w:r>
        <w:rPr>
          <w:rFonts w:hint="eastAsia" w:ascii="仿宋" w:hAnsi="仿宋" w:eastAsia="仿宋"/>
          <w:b w:val="0"/>
          <w:bCs w:val="0"/>
          <w:color w:val="auto"/>
          <w:sz w:val="32"/>
          <w:szCs w:val="32"/>
        </w:rPr>
        <w:t>个品牌提供媒体策划、媒体广告资源购买或代理发布服务；通过专业服务，有效提升品牌知名度，广告效果明显，获得客户肯定。</w:t>
      </w:r>
    </w:p>
    <w:p>
      <w:pPr>
        <w:ind w:firstLine="640" w:firstLineChars="200"/>
        <w:rPr>
          <w:rFonts w:ascii="仿宋" w:hAnsi="仿宋" w:eastAsia="仿宋"/>
          <w:b w:val="0"/>
          <w:bCs w:val="0"/>
          <w:color w:val="auto"/>
          <w:sz w:val="32"/>
          <w:szCs w:val="32"/>
        </w:rPr>
      </w:pPr>
      <w:r>
        <w:rPr>
          <w:rFonts w:hint="eastAsia" w:ascii="仿宋" w:hAnsi="仿宋" w:eastAsia="仿宋"/>
          <w:b w:val="0"/>
          <w:bCs w:val="0"/>
          <w:color w:val="auto"/>
          <w:sz w:val="32"/>
          <w:szCs w:val="32"/>
          <w:lang w:val="en-US" w:eastAsia="zh-CN"/>
        </w:rPr>
        <w:t>9</w:t>
      </w:r>
      <w:r>
        <w:rPr>
          <w:rFonts w:ascii="仿宋" w:hAnsi="仿宋" w:eastAsia="仿宋"/>
          <w:b w:val="0"/>
          <w:bCs w:val="0"/>
          <w:color w:val="auto"/>
          <w:sz w:val="32"/>
          <w:szCs w:val="32"/>
        </w:rPr>
        <w:t>.</w:t>
      </w:r>
      <w:r>
        <w:rPr>
          <w:rFonts w:hint="eastAsia" w:ascii="仿宋" w:hAnsi="仿宋" w:eastAsia="仿宋"/>
          <w:b w:val="0"/>
          <w:bCs w:val="0"/>
          <w:color w:val="auto"/>
          <w:sz w:val="32"/>
          <w:szCs w:val="32"/>
        </w:rPr>
        <w:t>企业关注行业发展、热心社会公益，并为此作出重要贡献，在本行业有影响力和公信力。近3年创意、制作或发布公益广告不少于</w:t>
      </w:r>
      <w:r>
        <w:rPr>
          <w:rFonts w:ascii="仿宋" w:hAnsi="仿宋" w:eastAsia="仿宋"/>
          <w:b w:val="0"/>
          <w:bCs w:val="0"/>
          <w:color w:val="auto"/>
          <w:sz w:val="32"/>
          <w:szCs w:val="32"/>
        </w:rPr>
        <w:t>5</w:t>
      </w:r>
      <w:r>
        <w:rPr>
          <w:rFonts w:hint="eastAsia" w:ascii="仿宋" w:hAnsi="仿宋" w:eastAsia="仿宋"/>
          <w:b w:val="0"/>
          <w:bCs w:val="0"/>
          <w:color w:val="auto"/>
          <w:sz w:val="32"/>
          <w:szCs w:val="32"/>
        </w:rPr>
        <w:t>件。</w:t>
      </w:r>
    </w:p>
    <w:p>
      <w:pPr>
        <w:ind w:left="720"/>
        <w:outlineLvl w:val="0"/>
        <w:rPr>
          <w:rFonts w:ascii="仿宋" w:hAnsi="仿宋" w:eastAsia="仿宋"/>
          <w:b w:val="0"/>
          <w:bCs w:val="0"/>
          <w:color w:val="auto"/>
          <w:sz w:val="32"/>
          <w:szCs w:val="32"/>
        </w:rPr>
      </w:pPr>
      <w:r>
        <w:rPr>
          <w:rFonts w:hint="eastAsia" w:ascii="仿宋" w:hAnsi="仿宋" w:eastAsia="仿宋"/>
          <w:b w:val="0"/>
          <w:bCs w:val="0"/>
          <w:color w:val="auto"/>
          <w:sz w:val="32"/>
          <w:szCs w:val="32"/>
        </w:rPr>
        <w:t>（三）三级广告企业标准</w:t>
      </w:r>
    </w:p>
    <w:p>
      <w:pPr>
        <w:ind w:firstLine="640" w:firstLineChars="200"/>
        <w:rPr>
          <w:rFonts w:ascii="仿宋" w:hAnsi="仿宋" w:eastAsia="仿宋"/>
          <w:b w:val="0"/>
          <w:bCs w:val="0"/>
          <w:color w:val="auto"/>
          <w:sz w:val="32"/>
          <w:szCs w:val="32"/>
        </w:rPr>
      </w:pPr>
      <w:r>
        <w:rPr>
          <w:rFonts w:ascii="仿宋" w:hAnsi="仿宋" w:eastAsia="仿宋"/>
          <w:b w:val="0"/>
          <w:bCs w:val="0"/>
          <w:color w:val="auto"/>
          <w:sz w:val="32"/>
          <w:szCs w:val="32"/>
        </w:rPr>
        <w:t>1.</w:t>
      </w:r>
      <w:r>
        <w:rPr>
          <w:rFonts w:hint="eastAsia" w:ascii="仿宋" w:hAnsi="仿宋" w:eastAsia="仿宋"/>
          <w:b w:val="0"/>
          <w:bCs w:val="0"/>
          <w:color w:val="auto"/>
          <w:sz w:val="32"/>
          <w:szCs w:val="32"/>
        </w:rPr>
        <w:t>企业</w:t>
      </w:r>
      <w:r>
        <w:rPr>
          <w:rFonts w:hint="eastAsia" w:ascii="仿宋" w:hAnsi="仿宋" w:eastAsia="仿宋"/>
          <w:b w:val="0"/>
          <w:bCs w:val="0"/>
          <w:color w:val="auto"/>
          <w:sz w:val="32"/>
          <w:szCs w:val="32"/>
        </w:rPr>
        <w:t>成立2年</w:t>
      </w:r>
      <w:r>
        <w:rPr>
          <w:rFonts w:hint="eastAsia" w:ascii="仿宋" w:hAnsi="仿宋" w:eastAsia="仿宋"/>
          <w:b w:val="0"/>
          <w:bCs w:val="0"/>
          <w:color w:val="auto"/>
          <w:sz w:val="32"/>
          <w:szCs w:val="32"/>
        </w:rPr>
        <w:t>以上，采用现代企业制度，管理规范、制度健全；近2年来资产净值有所增加。</w:t>
      </w:r>
    </w:p>
    <w:p>
      <w:pPr>
        <w:ind w:firstLine="640" w:firstLineChars="200"/>
        <w:rPr>
          <w:rFonts w:ascii="仿宋" w:hAnsi="仿宋" w:eastAsia="仿宋"/>
          <w:b w:val="0"/>
          <w:bCs w:val="0"/>
          <w:color w:val="auto"/>
          <w:sz w:val="32"/>
          <w:szCs w:val="32"/>
        </w:rPr>
      </w:pPr>
      <w:r>
        <w:rPr>
          <w:rFonts w:ascii="仿宋" w:hAnsi="仿宋" w:eastAsia="仿宋"/>
          <w:b w:val="0"/>
          <w:bCs w:val="0"/>
          <w:color w:val="auto"/>
          <w:sz w:val="32"/>
          <w:szCs w:val="32"/>
        </w:rPr>
        <w:t>2.</w:t>
      </w:r>
      <w:r>
        <w:rPr>
          <w:rFonts w:hint="eastAsia" w:ascii="仿宋" w:hAnsi="仿宋" w:eastAsia="仿宋"/>
          <w:b w:val="0"/>
          <w:bCs w:val="0"/>
          <w:color w:val="auto"/>
          <w:sz w:val="32"/>
          <w:szCs w:val="32"/>
        </w:rPr>
        <w:t>注册资本不</w:t>
      </w:r>
      <w:r>
        <w:rPr>
          <w:rFonts w:ascii="仿宋" w:hAnsi="仿宋" w:eastAsia="仿宋"/>
          <w:b w:val="0"/>
          <w:bCs w:val="0"/>
          <w:color w:val="auto"/>
          <w:sz w:val="32"/>
          <w:szCs w:val="32"/>
        </w:rPr>
        <w:t>低于50</w:t>
      </w:r>
      <w:r>
        <w:rPr>
          <w:rFonts w:hint="eastAsia" w:ascii="仿宋" w:hAnsi="仿宋" w:eastAsia="仿宋"/>
          <w:b w:val="0"/>
          <w:bCs w:val="0"/>
          <w:color w:val="auto"/>
          <w:sz w:val="32"/>
          <w:szCs w:val="32"/>
        </w:rPr>
        <w:t>万元。</w:t>
      </w:r>
    </w:p>
    <w:p>
      <w:pPr>
        <w:ind w:firstLine="640" w:firstLineChars="200"/>
        <w:rPr>
          <w:rFonts w:ascii="仿宋" w:hAnsi="仿宋" w:eastAsia="仿宋"/>
          <w:b w:val="0"/>
          <w:bCs w:val="0"/>
          <w:color w:val="auto"/>
          <w:sz w:val="32"/>
          <w:szCs w:val="32"/>
        </w:rPr>
      </w:pPr>
      <w:r>
        <w:rPr>
          <w:rFonts w:ascii="仿宋" w:hAnsi="仿宋" w:eastAsia="仿宋"/>
          <w:b w:val="0"/>
          <w:bCs w:val="0"/>
          <w:color w:val="auto"/>
          <w:sz w:val="32"/>
          <w:szCs w:val="32"/>
        </w:rPr>
        <w:t>3.</w:t>
      </w:r>
      <w:r>
        <w:rPr>
          <w:rFonts w:hint="eastAsia" w:ascii="仿宋" w:hAnsi="仿宋" w:eastAsia="仿宋"/>
          <w:b w:val="0"/>
          <w:bCs w:val="0"/>
          <w:color w:val="auto"/>
          <w:sz w:val="32"/>
          <w:szCs w:val="32"/>
        </w:rPr>
        <w:t>广告专业设备净值</w:t>
      </w:r>
      <w:r>
        <w:rPr>
          <w:rFonts w:ascii="仿宋" w:hAnsi="仿宋" w:eastAsia="仿宋"/>
          <w:b w:val="0"/>
          <w:bCs w:val="0"/>
          <w:color w:val="auto"/>
          <w:sz w:val="32"/>
          <w:szCs w:val="32"/>
        </w:rPr>
        <w:t>40</w:t>
      </w:r>
      <w:r>
        <w:rPr>
          <w:rFonts w:hint="eastAsia" w:ascii="仿宋" w:hAnsi="仿宋" w:eastAsia="仿宋"/>
          <w:b w:val="0"/>
          <w:bCs w:val="0"/>
          <w:color w:val="auto"/>
          <w:sz w:val="32"/>
          <w:szCs w:val="32"/>
        </w:rPr>
        <w:t>万元以上，有固定的经营场所。</w:t>
      </w:r>
    </w:p>
    <w:p>
      <w:pPr>
        <w:ind w:firstLine="640" w:firstLineChars="200"/>
        <w:rPr>
          <w:rFonts w:ascii="仿宋" w:hAnsi="仿宋" w:eastAsia="仿宋"/>
          <w:b w:val="0"/>
          <w:bCs w:val="0"/>
          <w:color w:val="auto"/>
          <w:sz w:val="32"/>
          <w:szCs w:val="32"/>
        </w:rPr>
      </w:pPr>
      <w:r>
        <w:rPr>
          <w:rFonts w:ascii="仿宋" w:hAnsi="仿宋" w:eastAsia="仿宋"/>
          <w:b w:val="0"/>
          <w:bCs w:val="0"/>
          <w:color w:val="auto"/>
          <w:sz w:val="32"/>
          <w:szCs w:val="32"/>
        </w:rPr>
        <w:t>4.</w:t>
      </w:r>
      <w:r>
        <w:rPr>
          <w:rFonts w:hint="eastAsia" w:ascii="仿宋" w:hAnsi="仿宋" w:eastAsia="仿宋"/>
          <w:b w:val="0"/>
          <w:bCs w:val="0"/>
          <w:color w:val="auto"/>
          <w:sz w:val="32"/>
          <w:szCs w:val="32"/>
        </w:rPr>
        <w:t>广告年营业收入（纳</w:t>
      </w:r>
      <w:r>
        <w:rPr>
          <w:rFonts w:ascii="仿宋" w:hAnsi="仿宋" w:eastAsia="仿宋"/>
          <w:b w:val="0"/>
          <w:bCs w:val="0"/>
          <w:color w:val="auto"/>
          <w:sz w:val="32"/>
          <w:szCs w:val="32"/>
        </w:rPr>
        <w:t>税收入</w:t>
      </w:r>
      <w:r>
        <w:rPr>
          <w:rFonts w:hint="eastAsia" w:ascii="仿宋" w:hAnsi="仿宋" w:eastAsia="仿宋"/>
          <w:b w:val="0"/>
          <w:bCs w:val="0"/>
          <w:color w:val="auto"/>
          <w:sz w:val="32"/>
          <w:szCs w:val="32"/>
        </w:rPr>
        <w:t>）连续2年均不低于</w:t>
      </w:r>
      <w:r>
        <w:rPr>
          <w:rFonts w:ascii="仿宋" w:hAnsi="仿宋" w:eastAsia="仿宋"/>
          <w:b w:val="0"/>
          <w:bCs w:val="0"/>
          <w:color w:val="auto"/>
          <w:sz w:val="32"/>
          <w:szCs w:val="32"/>
        </w:rPr>
        <w:t>800</w:t>
      </w:r>
      <w:r>
        <w:rPr>
          <w:rFonts w:hint="eastAsia" w:ascii="仿宋" w:hAnsi="仿宋" w:eastAsia="仿宋"/>
          <w:b w:val="0"/>
          <w:bCs w:val="0"/>
          <w:color w:val="auto"/>
          <w:sz w:val="32"/>
          <w:szCs w:val="32"/>
        </w:rPr>
        <w:t>万元（指纯媒体服务的营业收入）</w:t>
      </w:r>
      <w:r>
        <w:rPr>
          <w:rFonts w:hint="eastAsia" w:ascii="仿宋" w:hAnsi="仿宋" w:eastAsia="仿宋"/>
          <w:b w:val="0"/>
          <w:bCs w:val="0"/>
          <w:color w:val="auto"/>
          <w:sz w:val="32"/>
          <w:szCs w:val="32"/>
        </w:rPr>
        <w:t>，照章纳税。</w:t>
      </w:r>
    </w:p>
    <w:p>
      <w:pPr>
        <w:pStyle w:val="3"/>
        <w:spacing w:after="0"/>
        <w:ind w:left="0" w:leftChars="0" w:firstLine="640"/>
        <w:rPr>
          <w:rFonts w:ascii="仿宋" w:hAnsi="仿宋" w:eastAsia="仿宋"/>
          <w:b w:val="0"/>
          <w:bCs w:val="0"/>
          <w:color w:val="auto"/>
          <w:sz w:val="32"/>
          <w:szCs w:val="32"/>
        </w:rPr>
      </w:pPr>
      <w:r>
        <w:rPr>
          <w:rFonts w:ascii="仿宋" w:hAnsi="仿宋" w:eastAsia="仿宋"/>
          <w:b w:val="0"/>
          <w:bCs w:val="0"/>
          <w:color w:val="auto"/>
          <w:sz w:val="32"/>
          <w:szCs w:val="32"/>
        </w:rPr>
        <w:t>5.</w:t>
      </w:r>
      <w:r>
        <w:rPr>
          <w:rFonts w:hint="eastAsia" w:ascii="仿宋" w:hAnsi="仿宋" w:eastAsia="仿宋"/>
          <w:b w:val="0"/>
          <w:bCs w:val="0"/>
          <w:color w:val="auto"/>
          <w:sz w:val="32"/>
          <w:szCs w:val="32"/>
          <w:lang w:eastAsia="zh-CN"/>
        </w:rPr>
        <w:t>企业在当地省级广告行业协会任理事及以上职务。</w:t>
      </w:r>
    </w:p>
    <w:p>
      <w:pPr>
        <w:ind w:firstLine="640" w:firstLineChars="200"/>
        <w:rPr>
          <w:rFonts w:ascii="仿宋" w:hAnsi="仿宋" w:eastAsia="仿宋"/>
          <w:b w:val="0"/>
          <w:bCs w:val="0"/>
          <w:color w:val="auto"/>
          <w:sz w:val="32"/>
          <w:szCs w:val="32"/>
        </w:rPr>
      </w:pPr>
      <w:r>
        <w:rPr>
          <w:rFonts w:ascii="仿宋" w:hAnsi="仿宋" w:eastAsia="仿宋"/>
          <w:b w:val="0"/>
          <w:bCs w:val="0"/>
          <w:color w:val="auto"/>
          <w:sz w:val="32"/>
          <w:szCs w:val="32"/>
        </w:rPr>
        <w:t>6.</w:t>
      </w:r>
      <w:r>
        <w:rPr>
          <w:rFonts w:hint="eastAsia" w:ascii="仿宋" w:hAnsi="仿宋" w:eastAsia="仿宋"/>
          <w:b w:val="0"/>
          <w:bCs w:val="0"/>
          <w:color w:val="auto"/>
          <w:sz w:val="32"/>
          <w:szCs w:val="32"/>
        </w:rPr>
        <w:t>企业主要经营者及业务部门负责人，具有大专以上学历及相应的广告经营业绩。注重企业品牌建设，无不诚信记录。</w:t>
      </w:r>
    </w:p>
    <w:p>
      <w:pPr>
        <w:ind w:firstLine="640" w:firstLineChars="200"/>
        <w:rPr>
          <w:rFonts w:ascii="仿宋" w:hAnsi="仿宋" w:eastAsia="仿宋"/>
          <w:b w:val="0"/>
          <w:bCs w:val="0"/>
          <w:color w:val="auto"/>
          <w:sz w:val="32"/>
          <w:szCs w:val="32"/>
        </w:rPr>
      </w:pPr>
      <w:r>
        <w:rPr>
          <w:rFonts w:hint="eastAsia" w:ascii="仿宋" w:hAnsi="仿宋" w:eastAsia="仿宋"/>
          <w:b w:val="0"/>
          <w:bCs w:val="0"/>
          <w:color w:val="auto"/>
          <w:sz w:val="32"/>
          <w:szCs w:val="32"/>
          <w:lang w:val="en-US" w:eastAsia="zh-CN"/>
        </w:rPr>
        <w:t>7</w:t>
      </w:r>
      <w:r>
        <w:rPr>
          <w:rFonts w:ascii="仿宋" w:hAnsi="仿宋" w:eastAsia="仿宋"/>
          <w:b w:val="0"/>
          <w:bCs w:val="0"/>
          <w:color w:val="auto"/>
          <w:sz w:val="32"/>
          <w:szCs w:val="32"/>
        </w:rPr>
        <w:t>.</w:t>
      </w:r>
      <w:r>
        <w:rPr>
          <w:rFonts w:hint="eastAsia" w:ascii="仿宋" w:hAnsi="仿宋" w:eastAsia="仿宋"/>
          <w:b w:val="0"/>
          <w:bCs w:val="0"/>
          <w:color w:val="auto"/>
          <w:sz w:val="32"/>
          <w:szCs w:val="32"/>
        </w:rPr>
        <w:t>有职工</w:t>
      </w:r>
      <w:r>
        <w:rPr>
          <w:rFonts w:ascii="仿宋" w:hAnsi="仿宋" w:eastAsia="仿宋"/>
          <w:b w:val="0"/>
          <w:bCs w:val="0"/>
          <w:color w:val="auto"/>
          <w:sz w:val="32"/>
          <w:szCs w:val="32"/>
        </w:rPr>
        <w:t>15</w:t>
      </w:r>
      <w:r>
        <w:rPr>
          <w:rFonts w:hint="eastAsia" w:ascii="仿宋" w:hAnsi="仿宋" w:eastAsia="仿宋"/>
          <w:b w:val="0"/>
          <w:bCs w:val="0"/>
          <w:color w:val="auto"/>
          <w:sz w:val="32"/>
          <w:szCs w:val="32"/>
        </w:rPr>
        <w:t>人以上，其中</w:t>
      </w:r>
      <w:r>
        <w:rPr>
          <w:rFonts w:ascii="仿宋" w:hAnsi="仿宋" w:eastAsia="仿宋"/>
          <w:b w:val="0"/>
          <w:bCs w:val="0"/>
          <w:color w:val="auto"/>
          <w:sz w:val="32"/>
          <w:szCs w:val="32"/>
        </w:rPr>
        <w:t>60%</w:t>
      </w:r>
      <w:r>
        <w:rPr>
          <w:rFonts w:hint="eastAsia" w:ascii="仿宋" w:hAnsi="仿宋" w:eastAsia="仿宋"/>
          <w:b w:val="0"/>
          <w:bCs w:val="0"/>
          <w:color w:val="auto"/>
          <w:sz w:val="32"/>
          <w:szCs w:val="32"/>
        </w:rPr>
        <w:t>以上的人员具有大专以上学历或</w:t>
      </w:r>
      <w:r>
        <w:rPr>
          <w:rFonts w:hint="eastAsia" w:ascii="仿宋" w:hAnsi="仿宋" w:eastAsia="仿宋" w:cs="宋体"/>
          <w:b w:val="0"/>
          <w:bCs w:val="0"/>
          <w:color w:val="auto"/>
          <w:kern w:val="0"/>
          <w:sz w:val="32"/>
          <w:szCs w:val="32"/>
        </w:rPr>
        <w:t>具有国家认可的专业技术人员职业资格</w:t>
      </w:r>
      <w:r>
        <w:rPr>
          <w:rFonts w:hint="eastAsia" w:ascii="仿宋" w:hAnsi="仿宋" w:eastAsia="仿宋"/>
          <w:b w:val="0"/>
          <w:bCs w:val="0"/>
          <w:color w:val="auto"/>
          <w:sz w:val="32"/>
          <w:szCs w:val="32"/>
        </w:rPr>
        <w:t>。建立广告审查管理制度，有</w:t>
      </w:r>
      <w:r>
        <w:rPr>
          <w:rFonts w:hint="eastAsia" w:ascii="仿宋" w:hAnsi="仿宋" w:eastAsia="仿宋"/>
          <w:b w:val="0"/>
          <w:bCs w:val="0"/>
          <w:color w:val="auto"/>
          <w:sz w:val="32"/>
          <w:szCs w:val="32"/>
        </w:rPr>
        <w:t>至少</w:t>
      </w:r>
      <w:r>
        <w:rPr>
          <w:rFonts w:ascii="仿宋" w:hAnsi="仿宋" w:eastAsia="仿宋"/>
          <w:b w:val="0"/>
          <w:bCs w:val="0"/>
          <w:color w:val="auto"/>
          <w:sz w:val="32"/>
          <w:szCs w:val="32"/>
        </w:rPr>
        <w:t>1</w:t>
      </w:r>
      <w:r>
        <w:rPr>
          <w:rFonts w:hint="eastAsia" w:ascii="仿宋" w:hAnsi="仿宋" w:eastAsia="仿宋"/>
          <w:b w:val="0"/>
          <w:bCs w:val="0"/>
          <w:color w:val="auto"/>
          <w:sz w:val="32"/>
          <w:szCs w:val="32"/>
        </w:rPr>
        <w:t>名专职广告审查人员</w:t>
      </w:r>
      <w:r>
        <w:rPr>
          <w:rFonts w:hint="eastAsia" w:ascii="仿宋" w:hAnsi="仿宋" w:eastAsia="仿宋"/>
          <w:b w:val="0"/>
          <w:bCs w:val="0"/>
          <w:color w:val="auto"/>
          <w:sz w:val="32"/>
          <w:szCs w:val="32"/>
        </w:rPr>
        <w:t>。企业职工的培训经费投入每年人均不低于</w:t>
      </w:r>
      <w:r>
        <w:rPr>
          <w:rFonts w:ascii="仿宋" w:hAnsi="仿宋" w:eastAsia="仿宋"/>
          <w:b w:val="0"/>
          <w:bCs w:val="0"/>
          <w:color w:val="auto"/>
          <w:sz w:val="32"/>
          <w:szCs w:val="32"/>
        </w:rPr>
        <w:t>500</w:t>
      </w:r>
      <w:r>
        <w:rPr>
          <w:rFonts w:hint="eastAsia" w:ascii="仿宋" w:hAnsi="仿宋" w:eastAsia="仿宋"/>
          <w:b w:val="0"/>
          <w:bCs w:val="0"/>
          <w:color w:val="auto"/>
          <w:sz w:val="32"/>
          <w:szCs w:val="32"/>
        </w:rPr>
        <w:t>元。</w:t>
      </w:r>
    </w:p>
    <w:p>
      <w:pPr>
        <w:ind w:firstLine="640" w:firstLineChars="200"/>
        <w:rPr>
          <w:rFonts w:ascii="仿宋" w:hAnsi="仿宋" w:eastAsia="仿宋"/>
          <w:b w:val="0"/>
          <w:bCs w:val="0"/>
          <w:color w:val="auto"/>
          <w:sz w:val="32"/>
          <w:szCs w:val="32"/>
        </w:rPr>
      </w:pPr>
      <w:r>
        <w:rPr>
          <w:rFonts w:hint="eastAsia" w:ascii="仿宋" w:hAnsi="仿宋" w:eastAsia="仿宋"/>
          <w:b w:val="0"/>
          <w:bCs w:val="0"/>
          <w:color w:val="auto"/>
          <w:sz w:val="32"/>
          <w:szCs w:val="32"/>
          <w:lang w:val="en-US" w:eastAsia="zh-CN"/>
        </w:rPr>
        <w:t>8</w:t>
      </w:r>
      <w:r>
        <w:rPr>
          <w:rFonts w:ascii="仿宋" w:hAnsi="仿宋" w:eastAsia="仿宋"/>
          <w:b w:val="0"/>
          <w:bCs w:val="0"/>
          <w:color w:val="auto"/>
          <w:sz w:val="32"/>
          <w:szCs w:val="32"/>
        </w:rPr>
        <w:t>.</w:t>
      </w:r>
      <w:r>
        <w:rPr>
          <w:rFonts w:hint="eastAsia" w:ascii="仿宋" w:hAnsi="仿宋" w:eastAsia="仿宋"/>
          <w:b w:val="0"/>
          <w:bCs w:val="0"/>
          <w:color w:val="auto"/>
          <w:sz w:val="32"/>
          <w:szCs w:val="32"/>
        </w:rPr>
        <w:t>成功服务2年以上的客户不少于</w:t>
      </w:r>
      <w:r>
        <w:rPr>
          <w:rFonts w:ascii="仿宋" w:hAnsi="仿宋" w:eastAsia="仿宋"/>
          <w:b w:val="0"/>
          <w:bCs w:val="0"/>
          <w:color w:val="auto"/>
          <w:sz w:val="32"/>
          <w:szCs w:val="32"/>
        </w:rPr>
        <w:t>1</w:t>
      </w:r>
      <w:r>
        <w:rPr>
          <w:rFonts w:hint="eastAsia" w:ascii="仿宋" w:hAnsi="仿宋" w:eastAsia="仿宋"/>
          <w:b w:val="0"/>
          <w:bCs w:val="0"/>
          <w:color w:val="auto"/>
          <w:sz w:val="32"/>
          <w:szCs w:val="32"/>
        </w:rPr>
        <w:t>个；在过去2年内为不少于</w:t>
      </w:r>
      <w:r>
        <w:rPr>
          <w:rFonts w:ascii="仿宋" w:hAnsi="仿宋" w:eastAsia="仿宋"/>
          <w:b w:val="0"/>
          <w:bCs w:val="0"/>
          <w:color w:val="auto"/>
          <w:sz w:val="32"/>
          <w:szCs w:val="32"/>
        </w:rPr>
        <w:t>5</w:t>
      </w:r>
      <w:r>
        <w:rPr>
          <w:rFonts w:hint="eastAsia" w:ascii="仿宋" w:hAnsi="仿宋" w:eastAsia="仿宋"/>
          <w:b w:val="0"/>
          <w:bCs w:val="0"/>
          <w:color w:val="auto"/>
          <w:sz w:val="32"/>
          <w:szCs w:val="32"/>
        </w:rPr>
        <w:t>个品牌提供媒体策划、媒体广告资源购买或代理发布服务；通过专业服务，有效提升品牌知名度，广告效果明显，获得客户肯定。</w:t>
      </w:r>
    </w:p>
    <w:p>
      <w:pPr>
        <w:ind w:firstLine="640" w:firstLineChars="200"/>
        <w:rPr>
          <w:rFonts w:ascii="仿宋" w:hAnsi="仿宋" w:eastAsia="仿宋"/>
          <w:b w:val="0"/>
          <w:bCs w:val="0"/>
          <w:color w:val="auto"/>
          <w:sz w:val="32"/>
          <w:szCs w:val="32"/>
        </w:rPr>
      </w:pPr>
      <w:r>
        <w:rPr>
          <w:rFonts w:hint="eastAsia" w:ascii="仿宋" w:hAnsi="仿宋" w:eastAsia="仿宋"/>
          <w:b w:val="0"/>
          <w:bCs w:val="0"/>
          <w:color w:val="auto"/>
          <w:sz w:val="32"/>
          <w:szCs w:val="32"/>
          <w:lang w:val="en-US" w:eastAsia="zh-CN"/>
        </w:rPr>
        <w:t>9</w:t>
      </w:r>
      <w:r>
        <w:rPr>
          <w:rFonts w:ascii="仿宋" w:hAnsi="仿宋" w:eastAsia="仿宋"/>
          <w:b w:val="0"/>
          <w:bCs w:val="0"/>
          <w:color w:val="auto"/>
          <w:sz w:val="32"/>
          <w:szCs w:val="32"/>
        </w:rPr>
        <w:t>.</w:t>
      </w:r>
      <w:r>
        <w:rPr>
          <w:rFonts w:hint="eastAsia" w:ascii="仿宋" w:hAnsi="仿宋" w:eastAsia="仿宋"/>
          <w:b w:val="0"/>
          <w:bCs w:val="0"/>
          <w:color w:val="auto"/>
          <w:sz w:val="32"/>
          <w:szCs w:val="32"/>
        </w:rPr>
        <w:t>企业关注行业发展、热心社会公益，并为此作出一定贡献，在本行业有一定的影响力和公信力。近3年创意、制作或发布公益广告不少于</w:t>
      </w:r>
      <w:r>
        <w:rPr>
          <w:rFonts w:ascii="仿宋" w:hAnsi="仿宋" w:eastAsia="仿宋"/>
          <w:b w:val="0"/>
          <w:bCs w:val="0"/>
          <w:color w:val="auto"/>
          <w:sz w:val="32"/>
          <w:szCs w:val="32"/>
        </w:rPr>
        <w:t>2</w:t>
      </w:r>
      <w:r>
        <w:rPr>
          <w:rFonts w:hint="eastAsia" w:ascii="仿宋" w:hAnsi="仿宋" w:eastAsia="仿宋"/>
          <w:b w:val="0"/>
          <w:bCs w:val="0"/>
          <w:color w:val="auto"/>
          <w:sz w:val="32"/>
          <w:szCs w:val="32"/>
        </w:rPr>
        <w:t>件。</w:t>
      </w:r>
    </w:p>
    <w:p>
      <w:pPr>
        <w:ind w:left="720"/>
        <w:rPr>
          <w:rFonts w:ascii="仿宋" w:hAnsi="仿宋" w:eastAsia="仿宋"/>
          <w:b w:val="0"/>
          <w:bCs w:val="0"/>
          <w:color w:val="auto"/>
          <w:sz w:val="32"/>
          <w:szCs w:val="32"/>
        </w:rPr>
      </w:pPr>
    </w:p>
    <w:p>
      <w:pPr>
        <w:ind w:firstLine="640" w:firstLineChars="200"/>
        <w:outlineLvl w:val="0"/>
        <w:rPr>
          <w:rFonts w:hint="eastAsia" w:ascii="仿宋" w:hAnsi="仿宋" w:eastAsia="仿宋"/>
          <w:b w:val="0"/>
          <w:bCs w:val="0"/>
          <w:color w:val="auto"/>
          <w:sz w:val="32"/>
          <w:szCs w:val="32"/>
        </w:rPr>
      </w:pPr>
      <w:r>
        <w:rPr>
          <w:rFonts w:hint="eastAsia" w:ascii="仿宋" w:hAnsi="仿宋" w:eastAsia="仿宋"/>
          <w:b w:val="0"/>
          <w:bCs w:val="0"/>
          <w:color w:val="auto"/>
          <w:sz w:val="32"/>
          <w:szCs w:val="32"/>
        </w:rPr>
        <w:t>三、设计制作类（广告</w:t>
      </w:r>
      <w:r>
        <w:rPr>
          <w:rFonts w:ascii="仿宋" w:hAnsi="仿宋" w:eastAsia="仿宋"/>
          <w:b w:val="0"/>
          <w:bCs w:val="0"/>
          <w:color w:val="auto"/>
          <w:sz w:val="32"/>
          <w:szCs w:val="32"/>
        </w:rPr>
        <w:t>企业</w:t>
      </w:r>
      <w:r>
        <w:rPr>
          <w:rFonts w:hint="eastAsia" w:ascii="仿宋" w:hAnsi="仿宋" w:eastAsia="仿宋"/>
          <w:b w:val="0"/>
          <w:bCs w:val="0"/>
          <w:color w:val="auto"/>
          <w:sz w:val="32"/>
          <w:szCs w:val="32"/>
        </w:rPr>
        <w:t>）</w:t>
      </w:r>
    </w:p>
    <w:p>
      <w:pPr>
        <w:ind w:firstLine="640" w:firstLineChars="200"/>
        <w:rPr>
          <w:rFonts w:hint="eastAsia" w:ascii="仿宋" w:hAnsi="仿宋" w:eastAsia="仿宋"/>
          <w:b w:val="0"/>
          <w:bCs w:val="0"/>
          <w:color w:val="auto"/>
          <w:sz w:val="32"/>
          <w:szCs w:val="32"/>
        </w:rPr>
      </w:pPr>
      <w:r>
        <w:rPr>
          <w:rFonts w:hint="eastAsia" w:ascii="仿宋" w:hAnsi="仿宋" w:eastAsia="仿宋"/>
          <w:b w:val="0"/>
          <w:bCs w:val="0"/>
          <w:color w:val="auto"/>
          <w:sz w:val="32"/>
          <w:szCs w:val="32"/>
        </w:rPr>
        <w:t>指以广告设计、制作为主要业务内容的专项服务型广告企业。服务内容包括影视广告、平面广告、互动（网络）广告、售点广告的创意设计、制作；企业与品牌形象识别系统设计、包装设计等。企业核心竞争力体现为专业化的设计、制作水平。</w:t>
      </w:r>
    </w:p>
    <w:p>
      <w:pPr>
        <w:ind w:firstLine="640" w:firstLineChars="200"/>
        <w:outlineLvl w:val="0"/>
        <w:rPr>
          <w:rFonts w:ascii="仿宋" w:hAnsi="仿宋" w:eastAsia="仿宋"/>
          <w:b w:val="0"/>
          <w:bCs w:val="0"/>
          <w:color w:val="auto"/>
          <w:sz w:val="32"/>
          <w:szCs w:val="32"/>
        </w:rPr>
      </w:pPr>
      <w:r>
        <w:rPr>
          <w:rFonts w:hint="eastAsia" w:ascii="仿宋" w:hAnsi="仿宋" w:eastAsia="仿宋"/>
          <w:b w:val="0"/>
          <w:bCs w:val="0"/>
          <w:color w:val="auto"/>
          <w:sz w:val="32"/>
          <w:szCs w:val="32"/>
        </w:rPr>
        <w:t>（一）一级广告企业标准</w:t>
      </w:r>
    </w:p>
    <w:p>
      <w:pPr>
        <w:ind w:firstLine="640" w:firstLineChars="200"/>
        <w:rPr>
          <w:rFonts w:ascii="仿宋" w:hAnsi="仿宋" w:eastAsia="仿宋"/>
          <w:b w:val="0"/>
          <w:bCs w:val="0"/>
          <w:color w:val="auto"/>
          <w:sz w:val="32"/>
          <w:szCs w:val="32"/>
        </w:rPr>
      </w:pPr>
      <w:r>
        <w:rPr>
          <w:rFonts w:ascii="仿宋" w:hAnsi="仿宋" w:eastAsia="仿宋"/>
          <w:b w:val="0"/>
          <w:bCs w:val="0"/>
          <w:color w:val="auto"/>
          <w:sz w:val="32"/>
          <w:szCs w:val="32"/>
        </w:rPr>
        <w:t>1.</w:t>
      </w:r>
      <w:r>
        <w:rPr>
          <w:rFonts w:hint="eastAsia" w:ascii="仿宋" w:hAnsi="仿宋" w:eastAsia="仿宋"/>
          <w:b w:val="0"/>
          <w:bCs w:val="0"/>
          <w:color w:val="auto"/>
          <w:sz w:val="32"/>
          <w:szCs w:val="32"/>
        </w:rPr>
        <w:t>企业</w:t>
      </w:r>
      <w:r>
        <w:rPr>
          <w:rFonts w:hint="eastAsia" w:ascii="仿宋" w:hAnsi="仿宋" w:eastAsia="仿宋"/>
          <w:b w:val="0"/>
          <w:bCs w:val="0"/>
          <w:color w:val="auto"/>
          <w:sz w:val="32"/>
          <w:szCs w:val="32"/>
        </w:rPr>
        <w:t>成立3年</w:t>
      </w:r>
      <w:r>
        <w:rPr>
          <w:rFonts w:hint="eastAsia" w:ascii="仿宋" w:hAnsi="仿宋" w:eastAsia="仿宋"/>
          <w:b w:val="0"/>
          <w:bCs w:val="0"/>
          <w:color w:val="auto"/>
          <w:sz w:val="32"/>
          <w:szCs w:val="32"/>
        </w:rPr>
        <w:t>以上，采用现代企业制度，管理规范、制度健全；近2年来资产净值有所增加。</w:t>
      </w:r>
      <w:r>
        <w:rPr>
          <w:rFonts w:ascii="仿宋" w:hAnsi="仿宋" w:eastAsia="仿宋"/>
          <w:b w:val="0"/>
          <w:bCs w:val="0"/>
          <w:color w:val="auto"/>
          <w:sz w:val="32"/>
          <w:szCs w:val="32"/>
        </w:rPr>
        <w:t xml:space="preserve">    </w:t>
      </w:r>
    </w:p>
    <w:p>
      <w:pPr>
        <w:ind w:firstLine="640" w:firstLineChars="200"/>
        <w:rPr>
          <w:rFonts w:ascii="仿宋" w:hAnsi="仿宋" w:eastAsia="仿宋"/>
          <w:b w:val="0"/>
          <w:bCs w:val="0"/>
          <w:color w:val="auto"/>
          <w:sz w:val="32"/>
          <w:szCs w:val="32"/>
        </w:rPr>
      </w:pPr>
      <w:r>
        <w:rPr>
          <w:rFonts w:ascii="仿宋" w:hAnsi="仿宋" w:eastAsia="仿宋"/>
          <w:b w:val="0"/>
          <w:bCs w:val="0"/>
          <w:color w:val="auto"/>
          <w:sz w:val="32"/>
          <w:szCs w:val="32"/>
        </w:rPr>
        <w:t>2.</w:t>
      </w:r>
      <w:r>
        <w:rPr>
          <w:rFonts w:hint="eastAsia" w:ascii="仿宋" w:hAnsi="仿宋" w:eastAsia="仿宋"/>
          <w:b w:val="0"/>
          <w:bCs w:val="0"/>
          <w:color w:val="auto"/>
          <w:sz w:val="32"/>
          <w:szCs w:val="32"/>
        </w:rPr>
        <w:t>注册资本不</w:t>
      </w:r>
      <w:r>
        <w:rPr>
          <w:rFonts w:ascii="仿宋" w:hAnsi="仿宋" w:eastAsia="仿宋"/>
          <w:b w:val="0"/>
          <w:bCs w:val="0"/>
          <w:color w:val="auto"/>
          <w:sz w:val="32"/>
          <w:szCs w:val="32"/>
        </w:rPr>
        <w:t>低于500</w:t>
      </w:r>
      <w:r>
        <w:rPr>
          <w:rFonts w:hint="eastAsia" w:ascii="仿宋" w:hAnsi="仿宋" w:eastAsia="仿宋"/>
          <w:b w:val="0"/>
          <w:bCs w:val="0"/>
          <w:color w:val="auto"/>
          <w:sz w:val="32"/>
          <w:szCs w:val="32"/>
        </w:rPr>
        <w:t>万元。</w:t>
      </w:r>
    </w:p>
    <w:p>
      <w:pPr>
        <w:ind w:firstLine="640" w:firstLineChars="200"/>
        <w:rPr>
          <w:rFonts w:ascii="仿宋" w:hAnsi="仿宋" w:eastAsia="仿宋"/>
          <w:b w:val="0"/>
          <w:bCs w:val="0"/>
          <w:color w:val="auto"/>
          <w:sz w:val="32"/>
          <w:szCs w:val="32"/>
        </w:rPr>
      </w:pPr>
      <w:r>
        <w:rPr>
          <w:rFonts w:ascii="仿宋" w:hAnsi="仿宋" w:eastAsia="仿宋"/>
          <w:b w:val="0"/>
          <w:bCs w:val="0"/>
          <w:color w:val="auto"/>
          <w:sz w:val="32"/>
          <w:szCs w:val="32"/>
        </w:rPr>
        <w:t>3.</w:t>
      </w:r>
      <w:r>
        <w:rPr>
          <w:rFonts w:hint="eastAsia" w:ascii="仿宋" w:hAnsi="仿宋" w:eastAsia="仿宋"/>
          <w:b w:val="0"/>
          <w:bCs w:val="0"/>
          <w:color w:val="auto"/>
          <w:sz w:val="32"/>
          <w:szCs w:val="32"/>
        </w:rPr>
        <w:t>广告专业设备净值</w:t>
      </w:r>
      <w:r>
        <w:rPr>
          <w:rFonts w:ascii="仿宋" w:hAnsi="仿宋" w:eastAsia="仿宋"/>
          <w:b w:val="0"/>
          <w:bCs w:val="0"/>
          <w:color w:val="auto"/>
          <w:sz w:val="32"/>
          <w:szCs w:val="32"/>
        </w:rPr>
        <w:t>180</w:t>
      </w:r>
      <w:r>
        <w:rPr>
          <w:rFonts w:hint="eastAsia" w:ascii="仿宋" w:hAnsi="仿宋" w:eastAsia="仿宋"/>
          <w:b w:val="0"/>
          <w:bCs w:val="0"/>
          <w:color w:val="auto"/>
          <w:sz w:val="32"/>
          <w:szCs w:val="32"/>
        </w:rPr>
        <w:t>万元以上，有固定的经营场所。</w:t>
      </w:r>
    </w:p>
    <w:p>
      <w:pPr>
        <w:ind w:firstLine="640" w:firstLineChars="200"/>
        <w:rPr>
          <w:rFonts w:ascii="仿宋" w:hAnsi="仿宋" w:eastAsia="仿宋"/>
          <w:b w:val="0"/>
          <w:bCs w:val="0"/>
          <w:color w:val="auto"/>
          <w:sz w:val="32"/>
          <w:szCs w:val="32"/>
        </w:rPr>
      </w:pPr>
      <w:r>
        <w:rPr>
          <w:rFonts w:ascii="仿宋" w:hAnsi="仿宋" w:eastAsia="仿宋"/>
          <w:b w:val="0"/>
          <w:bCs w:val="0"/>
          <w:color w:val="auto"/>
          <w:sz w:val="32"/>
          <w:szCs w:val="32"/>
        </w:rPr>
        <w:t>4.</w:t>
      </w:r>
      <w:r>
        <w:rPr>
          <w:rFonts w:hint="eastAsia" w:ascii="仿宋" w:hAnsi="仿宋" w:eastAsia="仿宋"/>
          <w:b w:val="0"/>
          <w:bCs w:val="0"/>
          <w:color w:val="auto"/>
          <w:sz w:val="32"/>
          <w:szCs w:val="32"/>
        </w:rPr>
        <w:t>广告年营业收入（纳</w:t>
      </w:r>
      <w:r>
        <w:rPr>
          <w:rFonts w:ascii="仿宋" w:hAnsi="仿宋" w:eastAsia="仿宋"/>
          <w:b w:val="0"/>
          <w:bCs w:val="0"/>
          <w:color w:val="auto"/>
          <w:sz w:val="32"/>
          <w:szCs w:val="32"/>
        </w:rPr>
        <w:t>税收入</w:t>
      </w:r>
      <w:r>
        <w:rPr>
          <w:rFonts w:hint="eastAsia" w:ascii="仿宋" w:hAnsi="仿宋" w:eastAsia="仿宋"/>
          <w:b w:val="0"/>
          <w:bCs w:val="0"/>
          <w:color w:val="auto"/>
          <w:sz w:val="32"/>
          <w:szCs w:val="32"/>
        </w:rPr>
        <w:t>）连续2年均不低于</w:t>
      </w:r>
      <w:r>
        <w:rPr>
          <w:rFonts w:ascii="仿宋" w:hAnsi="仿宋" w:eastAsia="仿宋"/>
          <w:b w:val="0"/>
          <w:bCs w:val="0"/>
          <w:color w:val="auto"/>
          <w:sz w:val="32"/>
          <w:szCs w:val="32"/>
        </w:rPr>
        <w:t>2600</w:t>
      </w:r>
      <w:r>
        <w:rPr>
          <w:rFonts w:hint="eastAsia" w:ascii="仿宋" w:hAnsi="仿宋" w:eastAsia="仿宋"/>
          <w:b w:val="0"/>
          <w:bCs w:val="0"/>
          <w:color w:val="auto"/>
          <w:sz w:val="32"/>
          <w:szCs w:val="32"/>
        </w:rPr>
        <w:t>万元（指广告创意与设计制作的营业收入）</w:t>
      </w:r>
      <w:r>
        <w:rPr>
          <w:rFonts w:hint="eastAsia" w:ascii="仿宋" w:hAnsi="仿宋" w:eastAsia="仿宋"/>
          <w:b w:val="0"/>
          <w:bCs w:val="0"/>
          <w:color w:val="auto"/>
          <w:sz w:val="32"/>
          <w:szCs w:val="32"/>
        </w:rPr>
        <w:t>，照章纳税。</w:t>
      </w:r>
    </w:p>
    <w:p>
      <w:pPr>
        <w:pStyle w:val="3"/>
        <w:spacing w:after="0"/>
        <w:ind w:left="0" w:leftChars="0" w:firstLine="640"/>
        <w:rPr>
          <w:rFonts w:ascii="仿宋" w:hAnsi="仿宋" w:eastAsia="仿宋"/>
          <w:b w:val="0"/>
          <w:bCs w:val="0"/>
          <w:color w:val="auto"/>
          <w:sz w:val="32"/>
          <w:szCs w:val="32"/>
        </w:rPr>
      </w:pPr>
      <w:r>
        <w:rPr>
          <w:rFonts w:ascii="仿宋" w:hAnsi="仿宋" w:eastAsia="仿宋"/>
          <w:b w:val="0"/>
          <w:bCs w:val="0"/>
          <w:color w:val="auto"/>
          <w:sz w:val="32"/>
          <w:szCs w:val="32"/>
        </w:rPr>
        <w:t>5.</w:t>
      </w:r>
      <w:r>
        <w:rPr>
          <w:rFonts w:hint="eastAsia" w:ascii="仿宋" w:hAnsi="仿宋" w:eastAsia="仿宋"/>
          <w:b w:val="0"/>
          <w:bCs w:val="0"/>
          <w:color w:val="auto"/>
          <w:sz w:val="32"/>
          <w:szCs w:val="32"/>
          <w:lang w:eastAsia="zh-CN"/>
        </w:rPr>
        <w:t>企业在当地省级广告行业协会任副会长及以上职务。</w:t>
      </w:r>
    </w:p>
    <w:p>
      <w:pPr>
        <w:ind w:firstLine="640" w:firstLineChars="200"/>
        <w:rPr>
          <w:rFonts w:ascii="仿宋" w:hAnsi="仿宋" w:eastAsia="仿宋"/>
          <w:b w:val="0"/>
          <w:bCs w:val="0"/>
          <w:color w:val="auto"/>
          <w:sz w:val="32"/>
          <w:szCs w:val="32"/>
        </w:rPr>
      </w:pPr>
      <w:r>
        <w:rPr>
          <w:rFonts w:ascii="仿宋" w:hAnsi="仿宋" w:eastAsia="仿宋"/>
          <w:b w:val="0"/>
          <w:bCs w:val="0"/>
          <w:color w:val="auto"/>
          <w:sz w:val="32"/>
          <w:szCs w:val="32"/>
        </w:rPr>
        <w:t>6.</w:t>
      </w:r>
      <w:r>
        <w:rPr>
          <w:rFonts w:hint="eastAsia" w:ascii="仿宋" w:hAnsi="仿宋" w:eastAsia="仿宋"/>
          <w:b w:val="0"/>
          <w:bCs w:val="0"/>
          <w:color w:val="auto"/>
          <w:sz w:val="32"/>
          <w:szCs w:val="32"/>
        </w:rPr>
        <w:t>企业主要经营者及业务部门负责人，具有本</w:t>
      </w:r>
      <w:r>
        <w:rPr>
          <w:rFonts w:ascii="仿宋" w:hAnsi="仿宋" w:eastAsia="仿宋"/>
          <w:b w:val="0"/>
          <w:bCs w:val="0"/>
          <w:color w:val="auto"/>
          <w:sz w:val="32"/>
          <w:szCs w:val="32"/>
        </w:rPr>
        <w:t>科</w:t>
      </w:r>
      <w:r>
        <w:rPr>
          <w:rFonts w:hint="eastAsia" w:ascii="仿宋" w:hAnsi="仿宋" w:eastAsia="仿宋"/>
          <w:b w:val="0"/>
          <w:bCs w:val="0"/>
          <w:color w:val="auto"/>
          <w:sz w:val="32"/>
          <w:szCs w:val="32"/>
        </w:rPr>
        <w:t>及以上学历及相应的广告经营业绩。注重自主创新和企业品牌建设，培育企业核心竞争力，无不诚信记录。</w:t>
      </w:r>
    </w:p>
    <w:p>
      <w:pPr>
        <w:ind w:firstLine="640" w:firstLineChars="200"/>
        <w:rPr>
          <w:rFonts w:ascii="仿宋" w:hAnsi="仿宋" w:eastAsia="仿宋"/>
          <w:b w:val="0"/>
          <w:bCs w:val="0"/>
          <w:color w:val="auto"/>
          <w:sz w:val="32"/>
          <w:szCs w:val="32"/>
        </w:rPr>
      </w:pPr>
      <w:r>
        <w:rPr>
          <w:rFonts w:hint="eastAsia" w:ascii="仿宋" w:hAnsi="仿宋" w:eastAsia="仿宋"/>
          <w:b w:val="0"/>
          <w:bCs w:val="0"/>
          <w:color w:val="auto"/>
          <w:sz w:val="32"/>
          <w:szCs w:val="32"/>
          <w:lang w:val="en-US" w:eastAsia="zh-CN"/>
        </w:rPr>
        <w:t>7</w:t>
      </w:r>
      <w:r>
        <w:rPr>
          <w:rFonts w:ascii="仿宋" w:hAnsi="仿宋" w:eastAsia="仿宋"/>
          <w:b w:val="0"/>
          <w:bCs w:val="0"/>
          <w:color w:val="auto"/>
          <w:sz w:val="32"/>
          <w:szCs w:val="32"/>
        </w:rPr>
        <w:t>.</w:t>
      </w:r>
      <w:r>
        <w:rPr>
          <w:rFonts w:hint="eastAsia" w:ascii="仿宋" w:hAnsi="仿宋" w:eastAsia="仿宋"/>
          <w:b w:val="0"/>
          <w:bCs w:val="0"/>
          <w:color w:val="auto"/>
          <w:sz w:val="32"/>
          <w:szCs w:val="32"/>
        </w:rPr>
        <w:t>有职工</w:t>
      </w:r>
      <w:r>
        <w:rPr>
          <w:rFonts w:ascii="仿宋" w:hAnsi="仿宋" w:eastAsia="仿宋"/>
          <w:b w:val="0"/>
          <w:bCs w:val="0"/>
          <w:color w:val="auto"/>
          <w:sz w:val="32"/>
          <w:szCs w:val="32"/>
        </w:rPr>
        <w:t>20</w:t>
      </w:r>
      <w:r>
        <w:rPr>
          <w:rFonts w:hint="eastAsia" w:ascii="仿宋" w:hAnsi="仿宋" w:eastAsia="仿宋"/>
          <w:b w:val="0"/>
          <w:bCs w:val="0"/>
          <w:color w:val="auto"/>
          <w:sz w:val="32"/>
          <w:szCs w:val="32"/>
        </w:rPr>
        <w:t>人以上，其中</w:t>
      </w:r>
      <w:r>
        <w:rPr>
          <w:rFonts w:ascii="仿宋" w:hAnsi="仿宋" w:eastAsia="仿宋"/>
          <w:b w:val="0"/>
          <w:bCs w:val="0"/>
          <w:color w:val="auto"/>
          <w:sz w:val="32"/>
          <w:szCs w:val="32"/>
        </w:rPr>
        <w:t>80%</w:t>
      </w:r>
      <w:r>
        <w:rPr>
          <w:rFonts w:hint="eastAsia" w:ascii="仿宋" w:hAnsi="仿宋" w:eastAsia="仿宋"/>
          <w:b w:val="0"/>
          <w:bCs w:val="0"/>
          <w:color w:val="auto"/>
          <w:sz w:val="32"/>
          <w:szCs w:val="32"/>
        </w:rPr>
        <w:t>以上的人员具有本科及以上学历或</w:t>
      </w:r>
      <w:r>
        <w:rPr>
          <w:rFonts w:hint="eastAsia" w:ascii="仿宋" w:hAnsi="仿宋" w:eastAsia="仿宋" w:cs="宋体"/>
          <w:b w:val="0"/>
          <w:bCs w:val="0"/>
          <w:color w:val="auto"/>
          <w:kern w:val="0"/>
          <w:sz w:val="32"/>
          <w:szCs w:val="32"/>
        </w:rPr>
        <w:t>具有国家认可的专业技术人员职业资格</w:t>
      </w:r>
      <w:r>
        <w:rPr>
          <w:rFonts w:hint="eastAsia" w:ascii="仿宋" w:hAnsi="仿宋" w:eastAsia="仿宋"/>
          <w:b w:val="0"/>
          <w:bCs w:val="0"/>
          <w:color w:val="auto"/>
          <w:sz w:val="32"/>
          <w:szCs w:val="32"/>
        </w:rPr>
        <w:t>。建立广告审查管理制度，有至少</w:t>
      </w:r>
      <w:r>
        <w:rPr>
          <w:rFonts w:ascii="仿宋" w:hAnsi="仿宋" w:eastAsia="仿宋"/>
          <w:b w:val="0"/>
          <w:bCs w:val="0"/>
          <w:color w:val="auto"/>
          <w:sz w:val="32"/>
          <w:szCs w:val="32"/>
        </w:rPr>
        <w:t>2</w:t>
      </w:r>
      <w:r>
        <w:rPr>
          <w:rFonts w:hint="eastAsia" w:ascii="仿宋" w:hAnsi="仿宋" w:eastAsia="仿宋"/>
          <w:b w:val="0"/>
          <w:bCs w:val="0"/>
          <w:color w:val="auto"/>
          <w:sz w:val="32"/>
          <w:szCs w:val="32"/>
        </w:rPr>
        <w:t>名专职广告审查人员</w:t>
      </w:r>
      <w:r>
        <w:rPr>
          <w:rFonts w:hint="eastAsia" w:ascii="仿宋" w:hAnsi="仿宋" w:eastAsia="仿宋"/>
          <w:b w:val="0"/>
          <w:bCs w:val="0"/>
          <w:color w:val="auto"/>
          <w:sz w:val="32"/>
          <w:szCs w:val="32"/>
        </w:rPr>
        <w:t>。企业职工的培训经费投入每年人均不低于</w:t>
      </w:r>
      <w:r>
        <w:rPr>
          <w:rFonts w:ascii="仿宋" w:hAnsi="仿宋" w:eastAsia="仿宋"/>
          <w:b w:val="0"/>
          <w:bCs w:val="0"/>
          <w:color w:val="auto"/>
          <w:sz w:val="32"/>
          <w:szCs w:val="32"/>
        </w:rPr>
        <w:t>2000</w:t>
      </w:r>
      <w:r>
        <w:rPr>
          <w:rFonts w:hint="eastAsia" w:ascii="仿宋" w:hAnsi="仿宋" w:eastAsia="仿宋"/>
          <w:b w:val="0"/>
          <w:bCs w:val="0"/>
          <w:color w:val="auto"/>
          <w:sz w:val="32"/>
          <w:szCs w:val="32"/>
        </w:rPr>
        <w:t>元。</w:t>
      </w:r>
      <w:r>
        <w:rPr>
          <w:rFonts w:ascii="仿宋" w:hAnsi="仿宋" w:eastAsia="仿宋"/>
          <w:b w:val="0"/>
          <w:bCs w:val="0"/>
          <w:color w:val="auto"/>
          <w:sz w:val="32"/>
          <w:szCs w:val="32"/>
        </w:rPr>
        <w:t xml:space="preserve">    </w:t>
      </w:r>
    </w:p>
    <w:p>
      <w:pPr>
        <w:ind w:firstLine="640" w:firstLineChars="200"/>
        <w:rPr>
          <w:rFonts w:ascii="仿宋" w:hAnsi="仿宋" w:eastAsia="仿宋"/>
          <w:b w:val="0"/>
          <w:bCs w:val="0"/>
          <w:color w:val="auto"/>
          <w:sz w:val="32"/>
          <w:szCs w:val="32"/>
        </w:rPr>
      </w:pPr>
      <w:r>
        <w:rPr>
          <w:rFonts w:hint="eastAsia" w:ascii="仿宋" w:hAnsi="仿宋" w:eastAsia="仿宋"/>
          <w:b w:val="0"/>
          <w:bCs w:val="0"/>
          <w:color w:val="auto"/>
          <w:sz w:val="32"/>
          <w:szCs w:val="32"/>
          <w:lang w:val="en-US" w:eastAsia="zh-CN"/>
        </w:rPr>
        <w:t>8</w:t>
      </w:r>
      <w:r>
        <w:rPr>
          <w:rFonts w:ascii="仿宋" w:hAnsi="仿宋" w:eastAsia="仿宋"/>
          <w:b w:val="0"/>
          <w:bCs w:val="0"/>
          <w:color w:val="auto"/>
          <w:sz w:val="32"/>
          <w:szCs w:val="32"/>
        </w:rPr>
        <w:t>.</w:t>
      </w:r>
      <w:r>
        <w:rPr>
          <w:rFonts w:hint="eastAsia" w:ascii="仿宋" w:hAnsi="仿宋" w:eastAsia="仿宋"/>
          <w:b w:val="0"/>
          <w:bCs w:val="0"/>
          <w:color w:val="auto"/>
          <w:sz w:val="32"/>
          <w:szCs w:val="32"/>
        </w:rPr>
        <w:t>成功服务2年以上的客户不少于</w:t>
      </w:r>
      <w:r>
        <w:rPr>
          <w:rFonts w:ascii="仿宋" w:hAnsi="仿宋" w:eastAsia="仿宋"/>
          <w:b w:val="0"/>
          <w:bCs w:val="0"/>
          <w:color w:val="auto"/>
          <w:sz w:val="32"/>
          <w:szCs w:val="32"/>
        </w:rPr>
        <w:t>3</w:t>
      </w:r>
      <w:r>
        <w:rPr>
          <w:rFonts w:hint="eastAsia" w:ascii="仿宋" w:hAnsi="仿宋" w:eastAsia="仿宋"/>
          <w:b w:val="0"/>
          <w:bCs w:val="0"/>
          <w:color w:val="auto"/>
          <w:sz w:val="32"/>
          <w:szCs w:val="32"/>
        </w:rPr>
        <w:t>个；在过去2年内为不少于</w:t>
      </w:r>
      <w:r>
        <w:rPr>
          <w:rFonts w:ascii="仿宋" w:hAnsi="仿宋" w:eastAsia="仿宋"/>
          <w:b w:val="0"/>
          <w:bCs w:val="0"/>
          <w:color w:val="auto"/>
          <w:sz w:val="32"/>
          <w:szCs w:val="32"/>
        </w:rPr>
        <w:t>8</w:t>
      </w:r>
      <w:r>
        <w:rPr>
          <w:rFonts w:hint="eastAsia" w:ascii="仿宋" w:hAnsi="仿宋" w:eastAsia="仿宋"/>
          <w:b w:val="0"/>
          <w:bCs w:val="0"/>
          <w:color w:val="auto"/>
          <w:sz w:val="32"/>
          <w:szCs w:val="32"/>
        </w:rPr>
        <w:t>个品牌提供广告创意设计与制作服务；通过专业服务，有效提升品牌知名度，广告效果明显，获得客户肯定。</w:t>
      </w:r>
    </w:p>
    <w:p>
      <w:pPr>
        <w:ind w:firstLine="640" w:firstLineChars="200"/>
        <w:rPr>
          <w:rFonts w:ascii="仿宋" w:hAnsi="仿宋" w:eastAsia="仿宋"/>
          <w:b w:val="0"/>
          <w:bCs w:val="0"/>
          <w:color w:val="auto"/>
          <w:sz w:val="32"/>
          <w:szCs w:val="32"/>
        </w:rPr>
      </w:pPr>
      <w:r>
        <w:rPr>
          <w:rFonts w:hint="eastAsia" w:ascii="仿宋" w:hAnsi="仿宋" w:eastAsia="仿宋"/>
          <w:b w:val="0"/>
          <w:bCs w:val="0"/>
          <w:color w:val="auto"/>
          <w:sz w:val="32"/>
          <w:szCs w:val="32"/>
          <w:lang w:val="en-US" w:eastAsia="zh-CN"/>
        </w:rPr>
        <w:t>9</w:t>
      </w:r>
      <w:r>
        <w:rPr>
          <w:rFonts w:ascii="仿宋" w:hAnsi="仿宋" w:eastAsia="仿宋"/>
          <w:b w:val="0"/>
          <w:bCs w:val="0"/>
          <w:color w:val="auto"/>
          <w:sz w:val="32"/>
          <w:szCs w:val="32"/>
        </w:rPr>
        <w:t>.</w:t>
      </w:r>
      <w:r>
        <w:rPr>
          <w:rFonts w:hint="eastAsia" w:ascii="仿宋" w:hAnsi="仿宋" w:eastAsia="仿宋"/>
          <w:b w:val="0"/>
          <w:bCs w:val="0"/>
          <w:color w:val="auto"/>
          <w:sz w:val="32"/>
          <w:szCs w:val="32"/>
        </w:rPr>
        <w:t>近3年制作发布过的广告作品，</w:t>
      </w:r>
      <w:r>
        <w:rPr>
          <w:rFonts w:hint="eastAsia" w:ascii="仿宋" w:hAnsi="仿宋" w:eastAsia="仿宋" w:cs="Arial"/>
          <w:b w:val="0"/>
          <w:bCs w:val="0"/>
          <w:color w:val="auto"/>
          <w:kern w:val="0"/>
          <w:sz w:val="32"/>
          <w:szCs w:val="32"/>
        </w:rPr>
        <w:t>在副省级市以上的政府部门或行业协会等组织的广告赛事活动中获得等级奖</w:t>
      </w:r>
      <w:r>
        <w:rPr>
          <w:rFonts w:ascii="仿宋" w:hAnsi="仿宋" w:eastAsia="仿宋"/>
          <w:b w:val="0"/>
          <w:bCs w:val="0"/>
          <w:color w:val="auto"/>
          <w:sz w:val="32"/>
          <w:szCs w:val="32"/>
        </w:rPr>
        <w:t>8</w:t>
      </w:r>
      <w:r>
        <w:rPr>
          <w:rFonts w:hint="eastAsia" w:ascii="仿宋" w:hAnsi="仿宋" w:eastAsia="仿宋"/>
          <w:b w:val="0"/>
          <w:bCs w:val="0"/>
          <w:color w:val="auto"/>
          <w:sz w:val="32"/>
          <w:szCs w:val="32"/>
        </w:rPr>
        <w:t>件以上</w:t>
      </w:r>
      <w:r>
        <w:rPr>
          <w:rFonts w:hint="eastAsia" w:ascii="仿宋" w:hAnsi="仿宋" w:eastAsia="仿宋"/>
          <w:b w:val="0"/>
          <w:bCs w:val="0"/>
          <w:color w:val="auto"/>
          <w:sz w:val="32"/>
          <w:szCs w:val="32"/>
        </w:rPr>
        <w:t>。</w:t>
      </w:r>
    </w:p>
    <w:p>
      <w:pPr>
        <w:ind w:firstLine="640" w:firstLineChars="200"/>
        <w:rPr>
          <w:rFonts w:hint="eastAsia" w:ascii="仿宋" w:hAnsi="仿宋" w:eastAsia="仿宋"/>
          <w:b w:val="0"/>
          <w:bCs w:val="0"/>
          <w:color w:val="auto"/>
          <w:sz w:val="32"/>
          <w:szCs w:val="32"/>
        </w:rPr>
      </w:pPr>
      <w:r>
        <w:rPr>
          <w:rFonts w:hint="eastAsia" w:ascii="仿宋" w:hAnsi="仿宋" w:eastAsia="仿宋"/>
          <w:b w:val="0"/>
          <w:bCs w:val="0"/>
          <w:color w:val="auto"/>
          <w:sz w:val="32"/>
          <w:szCs w:val="32"/>
          <w:lang w:val="en-US" w:eastAsia="zh-CN"/>
        </w:rPr>
        <w:t>10</w:t>
      </w:r>
      <w:r>
        <w:rPr>
          <w:rFonts w:ascii="仿宋" w:hAnsi="仿宋" w:eastAsia="仿宋"/>
          <w:b w:val="0"/>
          <w:bCs w:val="0"/>
          <w:color w:val="auto"/>
          <w:sz w:val="32"/>
          <w:szCs w:val="32"/>
        </w:rPr>
        <w:t>.</w:t>
      </w:r>
      <w:r>
        <w:rPr>
          <w:rFonts w:hint="eastAsia" w:ascii="仿宋" w:hAnsi="仿宋" w:eastAsia="仿宋"/>
          <w:b w:val="0"/>
          <w:bCs w:val="0"/>
          <w:color w:val="auto"/>
          <w:sz w:val="32"/>
          <w:szCs w:val="32"/>
        </w:rPr>
        <w:t>企业关注行业发展、热心社会公益，并为此作出突出贡献，在本行业有较高的影响力和公信力。近3年创意、制作或发布公益广告不少于</w:t>
      </w:r>
      <w:r>
        <w:rPr>
          <w:rFonts w:ascii="仿宋" w:hAnsi="仿宋" w:eastAsia="仿宋"/>
          <w:b w:val="0"/>
          <w:bCs w:val="0"/>
          <w:color w:val="auto"/>
          <w:sz w:val="32"/>
          <w:szCs w:val="32"/>
        </w:rPr>
        <w:t>4</w:t>
      </w:r>
      <w:r>
        <w:rPr>
          <w:rFonts w:hint="eastAsia" w:ascii="仿宋" w:hAnsi="仿宋" w:eastAsia="仿宋"/>
          <w:b w:val="0"/>
          <w:bCs w:val="0"/>
          <w:color w:val="auto"/>
          <w:sz w:val="32"/>
          <w:szCs w:val="32"/>
        </w:rPr>
        <w:t>件。</w:t>
      </w:r>
    </w:p>
    <w:p>
      <w:pPr>
        <w:ind w:firstLine="640" w:firstLineChars="200"/>
        <w:rPr>
          <w:rFonts w:ascii="仿宋" w:hAnsi="仿宋" w:eastAsia="仿宋"/>
          <w:b w:val="0"/>
          <w:bCs w:val="0"/>
          <w:color w:val="auto"/>
          <w:sz w:val="32"/>
          <w:szCs w:val="32"/>
        </w:rPr>
      </w:pPr>
      <w:r>
        <w:rPr>
          <w:rFonts w:hint="eastAsia" w:ascii="仿宋" w:hAnsi="仿宋" w:eastAsia="仿宋"/>
          <w:b w:val="0"/>
          <w:bCs w:val="0"/>
          <w:color w:val="auto"/>
          <w:sz w:val="32"/>
          <w:szCs w:val="32"/>
        </w:rPr>
        <w:t>（二）二级广告企业标准</w:t>
      </w:r>
    </w:p>
    <w:p>
      <w:pPr>
        <w:ind w:firstLine="640" w:firstLineChars="200"/>
        <w:rPr>
          <w:rFonts w:ascii="仿宋" w:hAnsi="仿宋" w:eastAsia="仿宋"/>
          <w:b w:val="0"/>
          <w:bCs w:val="0"/>
          <w:color w:val="auto"/>
          <w:sz w:val="32"/>
          <w:szCs w:val="32"/>
        </w:rPr>
      </w:pPr>
      <w:r>
        <w:rPr>
          <w:rFonts w:ascii="仿宋" w:hAnsi="仿宋" w:eastAsia="仿宋"/>
          <w:b w:val="0"/>
          <w:bCs w:val="0"/>
          <w:color w:val="auto"/>
          <w:sz w:val="32"/>
          <w:szCs w:val="32"/>
        </w:rPr>
        <w:t>1.</w:t>
      </w:r>
      <w:r>
        <w:rPr>
          <w:rFonts w:hint="eastAsia" w:ascii="仿宋" w:hAnsi="仿宋" w:eastAsia="仿宋"/>
          <w:b w:val="0"/>
          <w:bCs w:val="0"/>
          <w:color w:val="auto"/>
          <w:sz w:val="32"/>
          <w:szCs w:val="32"/>
        </w:rPr>
        <w:t>企业</w:t>
      </w:r>
      <w:r>
        <w:rPr>
          <w:rFonts w:hint="eastAsia" w:ascii="仿宋" w:hAnsi="仿宋" w:eastAsia="仿宋"/>
          <w:b w:val="0"/>
          <w:bCs w:val="0"/>
          <w:color w:val="auto"/>
          <w:sz w:val="32"/>
          <w:szCs w:val="32"/>
        </w:rPr>
        <w:t>成立3年</w:t>
      </w:r>
      <w:r>
        <w:rPr>
          <w:rFonts w:hint="eastAsia" w:ascii="仿宋" w:hAnsi="仿宋" w:eastAsia="仿宋"/>
          <w:b w:val="0"/>
          <w:bCs w:val="0"/>
          <w:color w:val="auto"/>
          <w:sz w:val="32"/>
          <w:szCs w:val="32"/>
        </w:rPr>
        <w:t>以上，采用现代企业制度，管理规范、制度健全；近2年来资产净值有所增加。</w:t>
      </w:r>
    </w:p>
    <w:p>
      <w:pPr>
        <w:ind w:firstLine="640" w:firstLineChars="200"/>
        <w:rPr>
          <w:rFonts w:ascii="仿宋" w:hAnsi="仿宋" w:eastAsia="仿宋"/>
          <w:b w:val="0"/>
          <w:bCs w:val="0"/>
          <w:color w:val="auto"/>
          <w:sz w:val="32"/>
          <w:szCs w:val="32"/>
        </w:rPr>
      </w:pPr>
      <w:r>
        <w:rPr>
          <w:rFonts w:ascii="仿宋" w:hAnsi="仿宋" w:eastAsia="仿宋"/>
          <w:b w:val="0"/>
          <w:bCs w:val="0"/>
          <w:color w:val="auto"/>
          <w:sz w:val="32"/>
          <w:szCs w:val="32"/>
        </w:rPr>
        <w:t>2.</w:t>
      </w:r>
      <w:r>
        <w:rPr>
          <w:rFonts w:hint="eastAsia" w:ascii="仿宋" w:hAnsi="仿宋" w:eastAsia="仿宋"/>
          <w:b w:val="0"/>
          <w:bCs w:val="0"/>
          <w:color w:val="auto"/>
          <w:sz w:val="32"/>
          <w:szCs w:val="32"/>
        </w:rPr>
        <w:t>注册资本不</w:t>
      </w:r>
      <w:r>
        <w:rPr>
          <w:rFonts w:ascii="仿宋" w:hAnsi="仿宋" w:eastAsia="仿宋"/>
          <w:b w:val="0"/>
          <w:bCs w:val="0"/>
          <w:color w:val="auto"/>
          <w:sz w:val="32"/>
          <w:szCs w:val="32"/>
        </w:rPr>
        <w:t>低于100</w:t>
      </w:r>
      <w:r>
        <w:rPr>
          <w:rFonts w:hint="eastAsia" w:ascii="仿宋" w:hAnsi="仿宋" w:eastAsia="仿宋"/>
          <w:b w:val="0"/>
          <w:bCs w:val="0"/>
          <w:color w:val="auto"/>
          <w:sz w:val="32"/>
          <w:szCs w:val="32"/>
        </w:rPr>
        <w:t>万元。</w:t>
      </w:r>
    </w:p>
    <w:p>
      <w:pPr>
        <w:ind w:firstLine="640" w:firstLineChars="200"/>
        <w:rPr>
          <w:rFonts w:ascii="仿宋" w:hAnsi="仿宋" w:eastAsia="仿宋"/>
          <w:b w:val="0"/>
          <w:bCs w:val="0"/>
          <w:color w:val="auto"/>
          <w:sz w:val="32"/>
          <w:szCs w:val="32"/>
        </w:rPr>
      </w:pPr>
      <w:r>
        <w:rPr>
          <w:rFonts w:ascii="仿宋" w:hAnsi="仿宋" w:eastAsia="仿宋"/>
          <w:b w:val="0"/>
          <w:bCs w:val="0"/>
          <w:color w:val="auto"/>
          <w:sz w:val="32"/>
          <w:szCs w:val="32"/>
        </w:rPr>
        <w:t>3.</w:t>
      </w:r>
      <w:r>
        <w:rPr>
          <w:rFonts w:hint="eastAsia" w:ascii="仿宋" w:hAnsi="仿宋" w:eastAsia="仿宋"/>
          <w:b w:val="0"/>
          <w:bCs w:val="0"/>
          <w:color w:val="auto"/>
          <w:sz w:val="32"/>
          <w:szCs w:val="32"/>
        </w:rPr>
        <w:t>广告专业设备净值</w:t>
      </w:r>
      <w:r>
        <w:rPr>
          <w:rFonts w:ascii="仿宋" w:hAnsi="仿宋" w:eastAsia="仿宋"/>
          <w:b w:val="0"/>
          <w:bCs w:val="0"/>
          <w:color w:val="auto"/>
          <w:sz w:val="32"/>
          <w:szCs w:val="32"/>
        </w:rPr>
        <w:t>80</w:t>
      </w:r>
      <w:r>
        <w:rPr>
          <w:rFonts w:hint="eastAsia" w:ascii="仿宋" w:hAnsi="仿宋" w:eastAsia="仿宋"/>
          <w:b w:val="0"/>
          <w:bCs w:val="0"/>
          <w:color w:val="auto"/>
          <w:sz w:val="32"/>
          <w:szCs w:val="32"/>
        </w:rPr>
        <w:t>万元以上，有固定的经营场所。</w:t>
      </w:r>
    </w:p>
    <w:p>
      <w:pPr>
        <w:ind w:firstLine="640" w:firstLineChars="200"/>
        <w:rPr>
          <w:rFonts w:ascii="仿宋" w:hAnsi="仿宋" w:eastAsia="仿宋"/>
          <w:b w:val="0"/>
          <w:bCs w:val="0"/>
          <w:color w:val="auto"/>
          <w:sz w:val="32"/>
          <w:szCs w:val="32"/>
        </w:rPr>
      </w:pPr>
      <w:r>
        <w:rPr>
          <w:rFonts w:ascii="仿宋" w:hAnsi="仿宋" w:eastAsia="仿宋"/>
          <w:b w:val="0"/>
          <w:bCs w:val="0"/>
          <w:color w:val="auto"/>
          <w:sz w:val="32"/>
          <w:szCs w:val="32"/>
        </w:rPr>
        <w:t>4.</w:t>
      </w:r>
      <w:r>
        <w:rPr>
          <w:rFonts w:hint="eastAsia" w:ascii="仿宋" w:hAnsi="仿宋" w:eastAsia="仿宋"/>
          <w:b w:val="0"/>
          <w:bCs w:val="0"/>
          <w:color w:val="auto"/>
          <w:sz w:val="32"/>
          <w:szCs w:val="32"/>
        </w:rPr>
        <w:t>广告年营业收入（纳</w:t>
      </w:r>
      <w:r>
        <w:rPr>
          <w:rFonts w:ascii="仿宋" w:hAnsi="仿宋" w:eastAsia="仿宋"/>
          <w:b w:val="0"/>
          <w:bCs w:val="0"/>
          <w:color w:val="auto"/>
          <w:sz w:val="32"/>
          <w:szCs w:val="32"/>
        </w:rPr>
        <w:t>税收入</w:t>
      </w:r>
      <w:r>
        <w:rPr>
          <w:rFonts w:hint="eastAsia" w:ascii="仿宋" w:hAnsi="仿宋" w:eastAsia="仿宋"/>
          <w:b w:val="0"/>
          <w:bCs w:val="0"/>
          <w:color w:val="auto"/>
          <w:sz w:val="32"/>
          <w:szCs w:val="32"/>
        </w:rPr>
        <w:t>）连续2年均不低于</w:t>
      </w:r>
      <w:r>
        <w:rPr>
          <w:rFonts w:ascii="仿宋" w:hAnsi="仿宋" w:eastAsia="仿宋"/>
          <w:b w:val="0"/>
          <w:bCs w:val="0"/>
          <w:color w:val="auto"/>
          <w:sz w:val="32"/>
          <w:szCs w:val="32"/>
        </w:rPr>
        <w:t>700</w:t>
      </w:r>
      <w:r>
        <w:rPr>
          <w:rFonts w:hint="eastAsia" w:ascii="仿宋" w:hAnsi="仿宋" w:eastAsia="仿宋"/>
          <w:b w:val="0"/>
          <w:bCs w:val="0"/>
          <w:color w:val="auto"/>
          <w:sz w:val="32"/>
          <w:szCs w:val="32"/>
        </w:rPr>
        <w:t>万元（指广告创意与设计制作的营业收入）</w:t>
      </w:r>
      <w:r>
        <w:rPr>
          <w:rFonts w:hint="eastAsia" w:ascii="仿宋" w:hAnsi="仿宋" w:eastAsia="仿宋"/>
          <w:b w:val="0"/>
          <w:bCs w:val="0"/>
          <w:color w:val="auto"/>
          <w:sz w:val="32"/>
          <w:szCs w:val="32"/>
        </w:rPr>
        <w:t>，照章纳税。</w:t>
      </w:r>
    </w:p>
    <w:p>
      <w:pPr>
        <w:ind w:firstLine="632" w:firstLineChars="200"/>
        <w:rPr>
          <w:rFonts w:hint="eastAsia" w:ascii="仿宋" w:hAnsi="仿宋" w:eastAsia="仿宋"/>
          <w:b w:val="0"/>
          <w:bCs w:val="0"/>
          <w:color w:val="auto"/>
          <w:w w:val="99"/>
          <w:sz w:val="32"/>
          <w:szCs w:val="32"/>
          <w:lang w:eastAsia="zh-CN"/>
        </w:rPr>
      </w:pPr>
      <w:r>
        <w:rPr>
          <w:rFonts w:ascii="仿宋" w:hAnsi="仿宋" w:eastAsia="仿宋"/>
          <w:b w:val="0"/>
          <w:bCs w:val="0"/>
          <w:color w:val="auto"/>
          <w:w w:val="99"/>
          <w:sz w:val="32"/>
          <w:szCs w:val="32"/>
        </w:rPr>
        <w:t>5.</w:t>
      </w:r>
      <w:r>
        <w:rPr>
          <w:rFonts w:hint="eastAsia" w:ascii="仿宋" w:hAnsi="仿宋" w:eastAsia="仿宋"/>
          <w:b w:val="0"/>
          <w:bCs w:val="0"/>
          <w:color w:val="auto"/>
          <w:w w:val="99"/>
          <w:sz w:val="32"/>
          <w:szCs w:val="32"/>
          <w:lang w:eastAsia="zh-CN"/>
        </w:rPr>
        <w:t>企业在当地省级广告行业协会任常务理事及以上职务。</w:t>
      </w:r>
    </w:p>
    <w:p>
      <w:pPr>
        <w:ind w:firstLine="640" w:firstLineChars="200"/>
        <w:rPr>
          <w:rFonts w:ascii="仿宋" w:hAnsi="仿宋" w:eastAsia="仿宋"/>
          <w:b w:val="0"/>
          <w:bCs w:val="0"/>
          <w:color w:val="auto"/>
          <w:sz w:val="32"/>
          <w:szCs w:val="32"/>
        </w:rPr>
      </w:pPr>
      <w:r>
        <w:rPr>
          <w:rFonts w:ascii="仿宋" w:hAnsi="仿宋" w:eastAsia="仿宋"/>
          <w:b w:val="0"/>
          <w:bCs w:val="0"/>
          <w:color w:val="auto"/>
          <w:sz w:val="32"/>
          <w:szCs w:val="32"/>
        </w:rPr>
        <w:t>6.</w:t>
      </w:r>
      <w:r>
        <w:rPr>
          <w:rFonts w:hint="eastAsia" w:ascii="仿宋" w:hAnsi="仿宋" w:eastAsia="仿宋"/>
          <w:b w:val="0"/>
          <w:bCs w:val="0"/>
          <w:color w:val="auto"/>
          <w:sz w:val="32"/>
          <w:szCs w:val="32"/>
        </w:rPr>
        <w:t>企业主要经营者及业务部门负责人，具有大专以上学历及相应的广告经营业绩。注重自主创新和企业品牌建设，无不诚信记录。</w:t>
      </w:r>
    </w:p>
    <w:p>
      <w:pPr>
        <w:ind w:firstLine="640" w:firstLineChars="200"/>
        <w:rPr>
          <w:rFonts w:ascii="仿宋" w:hAnsi="仿宋" w:eastAsia="仿宋"/>
          <w:b w:val="0"/>
          <w:bCs w:val="0"/>
          <w:color w:val="auto"/>
          <w:sz w:val="32"/>
          <w:szCs w:val="32"/>
        </w:rPr>
      </w:pPr>
      <w:r>
        <w:rPr>
          <w:rFonts w:hint="eastAsia" w:ascii="仿宋" w:hAnsi="仿宋" w:eastAsia="仿宋"/>
          <w:b w:val="0"/>
          <w:bCs w:val="0"/>
          <w:color w:val="auto"/>
          <w:sz w:val="32"/>
          <w:szCs w:val="32"/>
          <w:lang w:val="en-US" w:eastAsia="zh-CN"/>
        </w:rPr>
        <w:t>7</w:t>
      </w:r>
      <w:r>
        <w:rPr>
          <w:rFonts w:ascii="仿宋" w:hAnsi="仿宋" w:eastAsia="仿宋"/>
          <w:b w:val="0"/>
          <w:bCs w:val="0"/>
          <w:color w:val="auto"/>
          <w:sz w:val="32"/>
          <w:szCs w:val="32"/>
        </w:rPr>
        <w:t>.</w:t>
      </w:r>
      <w:r>
        <w:rPr>
          <w:rFonts w:hint="eastAsia" w:ascii="仿宋" w:hAnsi="仿宋" w:eastAsia="仿宋"/>
          <w:b w:val="0"/>
          <w:bCs w:val="0"/>
          <w:color w:val="auto"/>
          <w:sz w:val="32"/>
          <w:szCs w:val="32"/>
        </w:rPr>
        <w:t>有职工</w:t>
      </w:r>
      <w:r>
        <w:rPr>
          <w:rFonts w:ascii="仿宋" w:hAnsi="仿宋" w:eastAsia="仿宋"/>
          <w:b w:val="0"/>
          <w:bCs w:val="0"/>
          <w:color w:val="auto"/>
          <w:sz w:val="32"/>
          <w:szCs w:val="32"/>
        </w:rPr>
        <w:t>10</w:t>
      </w:r>
      <w:r>
        <w:rPr>
          <w:rFonts w:hint="eastAsia" w:ascii="仿宋" w:hAnsi="仿宋" w:eastAsia="仿宋"/>
          <w:b w:val="0"/>
          <w:bCs w:val="0"/>
          <w:color w:val="auto"/>
          <w:sz w:val="32"/>
          <w:szCs w:val="32"/>
        </w:rPr>
        <w:t>人以上，其中</w:t>
      </w:r>
      <w:r>
        <w:rPr>
          <w:rFonts w:ascii="仿宋" w:hAnsi="仿宋" w:eastAsia="仿宋"/>
          <w:b w:val="0"/>
          <w:bCs w:val="0"/>
          <w:color w:val="auto"/>
          <w:sz w:val="32"/>
          <w:szCs w:val="32"/>
        </w:rPr>
        <w:t>70%</w:t>
      </w:r>
      <w:r>
        <w:rPr>
          <w:rFonts w:hint="eastAsia" w:ascii="仿宋" w:hAnsi="仿宋" w:eastAsia="仿宋"/>
          <w:b w:val="0"/>
          <w:bCs w:val="0"/>
          <w:color w:val="auto"/>
          <w:sz w:val="32"/>
          <w:szCs w:val="32"/>
        </w:rPr>
        <w:t>以上的人员具有大专以上学历或</w:t>
      </w:r>
      <w:r>
        <w:rPr>
          <w:rFonts w:hint="eastAsia" w:ascii="仿宋" w:hAnsi="仿宋" w:eastAsia="仿宋" w:cs="宋体"/>
          <w:b w:val="0"/>
          <w:bCs w:val="0"/>
          <w:color w:val="auto"/>
          <w:kern w:val="0"/>
          <w:sz w:val="32"/>
          <w:szCs w:val="32"/>
        </w:rPr>
        <w:t>具有国家认可的专业技术人员职业资格</w:t>
      </w:r>
      <w:r>
        <w:rPr>
          <w:rFonts w:hint="eastAsia" w:ascii="仿宋" w:hAnsi="仿宋" w:eastAsia="仿宋"/>
          <w:b w:val="0"/>
          <w:bCs w:val="0"/>
          <w:color w:val="auto"/>
          <w:sz w:val="32"/>
          <w:szCs w:val="32"/>
        </w:rPr>
        <w:t>。建立广告审查管理制度，有至少</w:t>
      </w:r>
      <w:r>
        <w:rPr>
          <w:rFonts w:ascii="仿宋" w:hAnsi="仿宋" w:eastAsia="仿宋"/>
          <w:b w:val="0"/>
          <w:bCs w:val="0"/>
          <w:color w:val="auto"/>
          <w:sz w:val="32"/>
          <w:szCs w:val="32"/>
        </w:rPr>
        <w:t>1</w:t>
      </w:r>
      <w:r>
        <w:rPr>
          <w:rFonts w:hint="eastAsia" w:ascii="仿宋" w:hAnsi="仿宋" w:eastAsia="仿宋"/>
          <w:b w:val="0"/>
          <w:bCs w:val="0"/>
          <w:color w:val="auto"/>
          <w:sz w:val="32"/>
          <w:szCs w:val="32"/>
        </w:rPr>
        <w:t>名专职广告审查人员。企业职工的培训经费投入每年人均不低于</w:t>
      </w:r>
      <w:r>
        <w:rPr>
          <w:rFonts w:ascii="仿宋" w:hAnsi="仿宋" w:eastAsia="仿宋"/>
          <w:b w:val="0"/>
          <w:bCs w:val="0"/>
          <w:color w:val="auto"/>
          <w:sz w:val="32"/>
          <w:szCs w:val="32"/>
        </w:rPr>
        <w:t>1000</w:t>
      </w:r>
      <w:r>
        <w:rPr>
          <w:rFonts w:hint="eastAsia" w:ascii="仿宋" w:hAnsi="仿宋" w:eastAsia="仿宋"/>
          <w:b w:val="0"/>
          <w:bCs w:val="0"/>
          <w:color w:val="auto"/>
          <w:sz w:val="32"/>
          <w:szCs w:val="32"/>
        </w:rPr>
        <w:t>元。</w:t>
      </w:r>
    </w:p>
    <w:p>
      <w:pPr>
        <w:ind w:firstLine="640" w:firstLineChars="200"/>
        <w:rPr>
          <w:rFonts w:ascii="仿宋" w:hAnsi="仿宋" w:eastAsia="仿宋"/>
          <w:b w:val="0"/>
          <w:bCs w:val="0"/>
          <w:color w:val="auto"/>
          <w:sz w:val="32"/>
          <w:szCs w:val="32"/>
        </w:rPr>
      </w:pPr>
      <w:r>
        <w:rPr>
          <w:rFonts w:hint="eastAsia" w:ascii="仿宋" w:hAnsi="仿宋" w:eastAsia="仿宋"/>
          <w:b w:val="0"/>
          <w:bCs w:val="0"/>
          <w:color w:val="auto"/>
          <w:sz w:val="32"/>
          <w:szCs w:val="32"/>
          <w:lang w:val="en-US" w:eastAsia="zh-CN"/>
        </w:rPr>
        <w:t>8</w:t>
      </w:r>
      <w:r>
        <w:rPr>
          <w:rFonts w:ascii="仿宋" w:hAnsi="仿宋" w:eastAsia="仿宋"/>
          <w:b w:val="0"/>
          <w:bCs w:val="0"/>
          <w:color w:val="auto"/>
          <w:sz w:val="32"/>
          <w:szCs w:val="32"/>
        </w:rPr>
        <w:t>.</w:t>
      </w:r>
      <w:r>
        <w:rPr>
          <w:rFonts w:hint="eastAsia" w:ascii="仿宋" w:hAnsi="仿宋" w:eastAsia="仿宋"/>
          <w:b w:val="0"/>
          <w:bCs w:val="0"/>
          <w:color w:val="auto"/>
          <w:sz w:val="32"/>
          <w:szCs w:val="32"/>
        </w:rPr>
        <w:t>成功服务2年以上的客户不少于</w:t>
      </w:r>
      <w:r>
        <w:rPr>
          <w:rFonts w:ascii="仿宋" w:hAnsi="仿宋" w:eastAsia="仿宋"/>
          <w:b w:val="0"/>
          <w:bCs w:val="0"/>
          <w:color w:val="auto"/>
          <w:sz w:val="32"/>
          <w:szCs w:val="32"/>
        </w:rPr>
        <w:t>2</w:t>
      </w:r>
      <w:r>
        <w:rPr>
          <w:rFonts w:hint="eastAsia" w:ascii="仿宋" w:hAnsi="仿宋" w:eastAsia="仿宋"/>
          <w:b w:val="0"/>
          <w:bCs w:val="0"/>
          <w:color w:val="auto"/>
          <w:sz w:val="32"/>
          <w:szCs w:val="32"/>
        </w:rPr>
        <w:t>个；在过去2年内为不少于</w:t>
      </w:r>
      <w:r>
        <w:rPr>
          <w:rFonts w:ascii="仿宋" w:hAnsi="仿宋" w:eastAsia="仿宋"/>
          <w:b w:val="0"/>
          <w:bCs w:val="0"/>
          <w:color w:val="auto"/>
          <w:sz w:val="32"/>
          <w:szCs w:val="32"/>
        </w:rPr>
        <w:t>5</w:t>
      </w:r>
      <w:r>
        <w:rPr>
          <w:rFonts w:hint="eastAsia" w:ascii="仿宋" w:hAnsi="仿宋" w:eastAsia="仿宋"/>
          <w:b w:val="0"/>
          <w:bCs w:val="0"/>
          <w:color w:val="auto"/>
          <w:sz w:val="32"/>
          <w:szCs w:val="32"/>
        </w:rPr>
        <w:t>个品牌提供广告创意设计与制作服务；通过专业服务，有效提升品牌知名度，广告效果明显，获得客户肯定。</w:t>
      </w:r>
    </w:p>
    <w:p>
      <w:pPr>
        <w:ind w:firstLine="640" w:firstLineChars="200"/>
        <w:rPr>
          <w:rFonts w:ascii="仿宋" w:hAnsi="仿宋" w:eastAsia="仿宋"/>
          <w:b w:val="0"/>
          <w:bCs w:val="0"/>
          <w:color w:val="auto"/>
          <w:sz w:val="32"/>
          <w:szCs w:val="32"/>
        </w:rPr>
      </w:pPr>
      <w:r>
        <w:rPr>
          <w:rFonts w:hint="eastAsia" w:ascii="仿宋" w:hAnsi="仿宋" w:eastAsia="仿宋"/>
          <w:b w:val="0"/>
          <w:bCs w:val="0"/>
          <w:color w:val="auto"/>
          <w:sz w:val="32"/>
          <w:szCs w:val="32"/>
          <w:lang w:val="en-US" w:eastAsia="zh-CN"/>
        </w:rPr>
        <w:t>9</w:t>
      </w:r>
      <w:r>
        <w:rPr>
          <w:rFonts w:ascii="仿宋" w:hAnsi="仿宋" w:eastAsia="仿宋"/>
          <w:b w:val="0"/>
          <w:bCs w:val="0"/>
          <w:color w:val="auto"/>
          <w:sz w:val="32"/>
          <w:szCs w:val="32"/>
        </w:rPr>
        <w:t>.</w:t>
      </w:r>
      <w:r>
        <w:rPr>
          <w:rFonts w:hint="eastAsia" w:ascii="仿宋" w:hAnsi="仿宋" w:eastAsia="仿宋"/>
          <w:b w:val="0"/>
          <w:bCs w:val="0"/>
          <w:color w:val="auto"/>
          <w:sz w:val="32"/>
          <w:szCs w:val="32"/>
        </w:rPr>
        <w:t>近3年制作发布过的广告作品，</w:t>
      </w:r>
      <w:r>
        <w:rPr>
          <w:rFonts w:hint="eastAsia" w:ascii="仿宋" w:hAnsi="仿宋" w:eastAsia="仿宋" w:cs="Arial"/>
          <w:b w:val="0"/>
          <w:bCs w:val="0"/>
          <w:color w:val="auto"/>
          <w:kern w:val="0"/>
          <w:sz w:val="32"/>
          <w:szCs w:val="32"/>
        </w:rPr>
        <w:t>在副省级市以上的政府部门或行业协会等组织的广告赛事活动中获得等级奖</w:t>
      </w:r>
      <w:r>
        <w:rPr>
          <w:rFonts w:ascii="仿宋" w:hAnsi="仿宋" w:eastAsia="仿宋"/>
          <w:b w:val="0"/>
          <w:bCs w:val="0"/>
          <w:color w:val="auto"/>
          <w:sz w:val="32"/>
          <w:szCs w:val="32"/>
        </w:rPr>
        <w:t>4</w:t>
      </w:r>
      <w:r>
        <w:rPr>
          <w:rFonts w:hint="eastAsia" w:ascii="仿宋" w:hAnsi="仿宋" w:eastAsia="仿宋"/>
          <w:b w:val="0"/>
          <w:bCs w:val="0"/>
          <w:color w:val="auto"/>
          <w:sz w:val="32"/>
          <w:szCs w:val="32"/>
        </w:rPr>
        <w:t>件以上。</w:t>
      </w:r>
    </w:p>
    <w:p>
      <w:pPr>
        <w:ind w:firstLine="640" w:firstLineChars="200"/>
        <w:rPr>
          <w:rFonts w:hint="eastAsia" w:ascii="仿宋" w:hAnsi="仿宋" w:eastAsia="仿宋"/>
          <w:b w:val="0"/>
          <w:bCs w:val="0"/>
          <w:color w:val="auto"/>
          <w:sz w:val="32"/>
          <w:szCs w:val="32"/>
        </w:rPr>
      </w:pPr>
      <w:r>
        <w:rPr>
          <w:rFonts w:hint="eastAsia" w:ascii="仿宋" w:hAnsi="仿宋" w:eastAsia="仿宋"/>
          <w:b w:val="0"/>
          <w:bCs w:val="0"/>
          <w:color w:val="auto"/>
          <w:sz w:val="32"/>
          <w:szCs w:val="32"/>
          <w:lang w:val="en-US" w:eastAsia="zh-CN"/>
        </w:rPr>
        <w:t>10</w:t>
      </w:r>
      <w:r>
        <w:rPr>
          <w:rFonts w:ascii="仿宋" w:hAnsi="仿宋" w:eastAsia="仿宋"/>
          <w:b w:val="0"/>
          <w:bCs w:val="0"/>
          <w:color w:val="auto"/>
          <w:sz w:val="32"/>
          <w:szCs w:val="32"/>
        </w:rPr>
        <w:t>.</w:t>
      </w:r>
      <w:r>
        <w:rPr>
          <w:rFonts w:hint="eastAsia" w:ascii="仿宋" w:hAnsi="仿宋" w:eastAsia="仿宋"/>
          <w:b w:val="0"/>
          <w:bCs w:val="0"/>
          <w:color w:val="auto"/>
          <w:sz w:val="32"/>
          <w:szCs w:val="32"/>
        </w:rPr>
        <w:t>企业关注行业发展、热心社会公益，并为此作出重要贡献，在本行业有影响力和公信力。近3年创意、制作或发布公益广告不少于</w:t>
      </w:r>
      <w:r>
        <w:rPr>
          <w:rFonts w:ascii="仿宋" w:hAnsi="仿宋" w:eastAsia="仿宋"/>
          <w:b w:val="0"/>
          <w:bCs w:val="0"/>
          <w:color w:val="auto"/>
          <w:sz w:val="32"/>
          <w:szCs w:val="32"/>
        </w:rPr>
        <w:t>2</w:t>
      </w:r>
      <w:r>
        <w:rPr>
          <w:rFonts w:hint="eastAsia" w:ascii="仿宋" w:hAnsi="仿宋" w:eastAsia="仿宋"/>
          <w:b w:val="0"/>
          <w:bCs w:val="0"/>
          <w:color w:val="auto"/>
          <w:sz w:val="32"/>
          <w:szCs w:val="32"/>
        </w:rPr>
        <w:t>件。</w:t>
      </w:r>
    </w:p>
    <w:p>
      <w:pPr>
        <w:ind w:firstLine="640" w:firstLineChars="200"/>
        <w:rPr>
          <w:rFonts w:ascii="仿宋" w:hAnsi="仿宋" w:eastAsia="仿宋"/>
          <w:b w:val="0"/>
          <w:bCs w:val="0"/>
          <w:color w:val="auto"/>
          <w:sz w:val="32"/>
          <w:szCs w:val="32"/>
        </w:rPr>
      </w:pPr>
      <w:r>
        <w:rPr>
          <w:rFonts w:hint="eastAsia" w:ascii="仿宋" w:hAnsi="仿宋" w:eastAsia="仿宋"/>
          <w:b w:val="0"/>
          <w:bCs w:val="0"/>
          <w:color w:val="auto"/>
          <w:sz w:val="32"/>
          <w:szCs w:val="32"/>
        </w:rPr>
        <w:t>（三）三级广告企业标准</w:t>
      </w:r>
    </w:p>
    <w:p>
      <w:pPr>
        <w:ind w:firstLine="640" w:firstLineChars="200"/>
        <w:rPr>
          <w:rFonts w:ascii="仿宋" w:hAnsi="仿宋" w:eastAsia="仿宋"/>
          <w:b w:val="0"/>
          <w:bCs w:val="0"/>
          <w:color w:val="auto"/>
          <w:sz w:val="32"/>
          <w:szCs w:val="32"/>
        </w:rPr>
      </w:pPr>
      <w:r>
        <w:rPr>
          <w:rFonts w:ascii="仿宋" w:hAnsi="仿宋" w:eastAsia="仿宋"/>
          <w:b w:val="0"/>
          <w:bCs w:val="0"/>
          <w:color w:val="auto"/>
          <w:sz w:val="32"/>
          <w:szCs w:val="32"/>
        </w:rPr>
        <w:t>1.</w:t>
      </w:r>
      <w:r>
        <w:rPr>
          <w:rFonts w:hint="eastAsia" w:ascii="仿宋" w:hAnsi="仿宋" w:eastAsia="仿宋"/>
          <w:b w:val="0"/>
          <w:bCs w:val="0"/>
          <w:color w:val="auto"/>
          <w:sz w:val="32"/>
          <w:szCs w:val="32"/>
        </w:rPr>
        <w:t>企业</w:t>
      </w:r>
      <w:r>
        <w:rPr>
          <w:rFonts w:hint="eastAsia" w:ascii="仿宋" w:hAnsi="仿宋" w:eastAsia="仿宋"/>
          <w:b w:val="0"/>
          <w:bCs w:val="0"/>
          <w:color w:val="auto"/>
          <w:sz w:val="32"/>
          <w:szCs w:val="32"/>
        </w:rPr>
        <w:t>成立2年</w:t>
      </w:r>
      <w:r>
        <w:rPr>
          <w:rFonts w:hint="eastAsia" w:ascii="仿宋" w:hAnsi="仿宋" w:eastAsia="仿宋"/>
          <w:b w:val="0"/>
          <w:bCs w:val="0"/>
          <w:color w:val="auto"/>
          <w:sz w:val="32"/>
          <w:szCs w:val="32"/>
        </w:rPr>
        <w:t>以上，采用现代企业制度，管理规范、制度健全；近2年来资产净值有所增加。</w:t>
      </w:r>
    </w:p>
    <w:p>
      <w:pPr>
        <w:ind w:firstLine="640" w:firstLineChars="200"/>
        <w:rPr>
          <w:rFonts w:ascii="仿宋" w:hAnsi="仿宋" w:eastAsia="仿宋"/>
          <w:b w:val="0"/>
          <w:bCs w:val="0"/>
          <w:color w:val="auto"/>
          <w:sz w:val="32"/>
          <w:szCs w:val="32"/>
        </w:rPr>
      </w:pPr>
      <w:r>
        <w:rPr>
          <w:rFonts w:ascii="仿宋" w:hAnsi="仿宋" w:eastAsia="仿宋"/>
          <w:b w:val="0"/>
          <w:bCs w:val="0"/>
          <w:color w:val="auto"/>
          <w:sz w:val="32"/>
          <w:szCs w:val="32"/>
        </w:rPr>
        <w:t>2.</w:t>
      </w:r>
      <w:r>
        <w:rPr>
          <w:rFonts w:hint="eastAsia" w:ascii="仿宋" w:hAnsi="仿宋" w:eastAsia="仿宋"/>
          <w:b w:val="0"/>
          <w:bCs w:val="0"/>
          <w:color w:val="auto"/>
          <w:sz w:val="32"/>
          <w:szCs w:val="32"/>
        </w:rPr>
        <w:t>注册资本不</w:t>
      </w:r>
      <w:r>
        <w:rPr>
          <w:rFonts w:ascii="仿宋" w:hAnsi="仿宋" w:eastAsia="仿宋"/>
          <w:b w:val="0"/>
          <w:bCs w:val="0"/>
          <w:color w:val="auto"/>
          <w:sz w:val="32"/>
          <w:szCs w:val="32"/>
        </w:rPr>
        <w:t>低于50</w:t>
      </w:r>
      <w:r>
        <w:rPr>
          <w:rFonts w:hint="eastAsia" w:ascii="仿宋" w:hAnsi="仿宋" w:eastAsia="仿宋"/>
          <w:b w:val="0"/>
          <w:bCs w:val="0"/>
          <w:color w:val="auto"/>
          <w:sz w:val="32"/>
          <w:szCs w:val="32"/>
        </w:rPr>
        <w:t>万元。</w:t>
      </w:r>
    </w:p>
    <w:p>
      <w:pPr>
        <w:ind w:firstLine="640" w:firstLineChars="200"/>
        <w:rPr>
          <w:rFonts w:ascii="仿宋" w:hAnsi="仿宋" w:eastAsia="仿宋"/>
          <w:b w:val="0"/>
          <w:bCs w:val="0"/>
          <w:color w:val="auto"/>
          <w:sz w:val="32"/>
          <w:szCs w:val="32"/>
        </w:rPr>
      </w:pPr>
      <w:r>
        <w:rPr>
          <w:rFonts w:ascii="仿宋" w:hAnsi="仿宋" w:eastAsia="仿宋"/>
          <w:b w:val="0"/>
          <w:bCs w:val="0"/>
          <w:color w:val="auto"/>
          <w:sz w:val="32"/>
          <w:szCs w:val="32"/>
        </w:rPr>
        <w:t>3.</w:t>
      </w:r>
      <w:r>
        <w:rPr>
          <w:rFonts w:hint="eastAsia" w:ascii="仿宋" w:hAnsi="仿宋" w:eastAsia="仿宋"/>
          <w:b w:val="0"/>
          <w:bCs w:val="0"/>
          <w:color w:val="auto"/>
          <w:sz w:val="32"/>
          <w:szCs w:val="32"/>
        </w:rPr>
        <w:t>广告专业设备净值</w:t>
      </w:r>
      <w:r>
        <w:rPr>
          <w:rFonts w:ascii="仿宋" w:hAnsi="仿宋" w:eastAsia="仿宋"/>
          <w:b w:val="0"/>
          <w:bCs w:val="0"/>
          <w:color w:val="auto"/>
          <w:sz w:val="32"/>
          <w:szCs w:val="32"/>
        </w:rPr>
        <w:t>40</w:t>
      </w:r>
      <w:r>
        <w:rPr>
          <w:rFonts w:hint="eastAsia" w:ascii="仿宋" w:hAnsi="仿宋" w:eastAsia="仿宋"/>
          <w:b w:val="0"/>
          <w:bCs w:val="0"/>
          <w:color w:val="auto"/>
          <w:sz w:val="32"/>
          <w:szCs w:val="32"/>
        </w:rPr>
        <w:t>万元以上，有固定的经营场所。</w:t>
      </w:r>
    </w:p>
    <w:p>
      <w:pPr>
        <w:ind w:firstLine="640" w:firstLineChars="200"/>
        <w:rPr>
          <w:rFonts w:ascii="仿宋" w:hAnsi="仿宋" w:eastAsia="仿宋"/>
          <w:b w:val="0"/>
          <w:bCs w:val="0"/>
          <w:color w:val="auto"/>
          <w:sz w:val="32"/>
          <w:szCs w:val="32"/>
        </w:rPr>
      </w:pPr>
      <w:r>
        <w:rPr>
          <w:rFonts w:ascii="仿宋" w:hAnsi="仿宋" w:eastAsia="仿宋"/>
          <w:b w:val="0"/>
          <w:bCs w:val="0"/>
          <w:color w:val="auto"/>
          <w:sz w:val="32"/>
          <w:szCs w:val="32"/>
        </w:rPr>
        <w:t>4.</w:t>
      </w:r>
      <w:r>
        <w:rPr>
          <w:rFonts w:hint="eastAsia" w:ascii="仿宋" w:hAnsi="仿宋" w:eastAsia="仿宋"/>
          <w:b w:val="0"/>
          <w:bCs w:val="0"/>
          <w:color w:val="auto"/>
          <w:sz w:val="32"/>
          <w:szCs w:val="32"/>
        </w:rPr>
        <w:t>广告年营业收入（纳</w:t>
      </w:r>
      <w:r>
        <w:rPr>
          <w:rFonts w:ascii="仿宋" w:hAnsi="仿宋" w:eastAsia="仿宋"/>
          <w:b w:val="0"/>
          <w:bCs w:val="0"/>
          <w:color w:val="auto"/>
          <w:sz w:val="32"/>
          <w:szCs w:val="32"/>
        </w:rPr>
        <w:t>税收入</w:t>
      </w:r>
      <w:r>
        <w:rPr>
          <w:rFonts w:hint="eastAsia" w:ascii="仿宋" w:hAnsi="仿宋" w:eastAsia="仿宋"/>
          <w:b w:val="0"/>
          <w:bCs w:val="0"/>
          <w:color w:val="auto"/>
          <w:sz w:val="32"/>
          <w:szCs w:val="32"/>
        </w:rPr>
        <w:t>）连续2年均不低于</w:t>
      </w:r>
      <w:r>
        <w:rPr>
          <w:rFonts w:ascii="仿宋" w:hAnsi="仿宋" w:eastAsia="仿宋"/>
          <w:b w:val="0"/>
          <w:bCs w:val="0"/>
          <w:color w:val="auto"/>
          <w:sz w:val="32"/>
          <w:szCs w:val="32"/>
        </w:rPr>
        <w:t>300</w:t>
      </w:r>
      <w:r>
        <w:rPr>
          <w:rFonts w:hint="eastAsia" w:ascii="仿宋" w:hAnsi="仿宋" w:eastAsia="仿宋"/>
          <w:b w:val="0"/>
          <w:bCs w:val="0"/>
          <w:color w:val="auto"/>
          <w:sz w:val="32"/>
          <w:szCs w:val="32"/>
        </w:rPr>
        <w:t>万元（指广告创意与设计制作的营业收入）</w:t>
      </w:r>
      <w:r>
        <w:rPr>
          <w:rFonts w:hint="eastAsia" w:ascii="仿宋" w:hAnsi="仿宋" w:eastAsia="仿宋"/>
          <w:b w:val="0"/>
          <w:bCs w:val="0"/>
          <w:color w:val="auto"/>
          <w:sz w:val="32"/>
          <w:szCs w:val="32"/>
        </w:rPr>
        <w:t>，照章纳税。</w:t>
      </w:r>
    </w:p>
    <w:p>
      <w:pPr>
        <w:pStyle w:val="3"/>
        <w:spacing w:after="0"/>
        <w:ind w:left="0" w:leftChars="0" w:firstLine="640"/>
        <w:rPr>
          <w:rFonts w:ascii="仿宋" w:hAnsi="仿宋" w:eastAsia="仿宋"/>
          <w:b w:val="0"/>
          <w:bCs w:val="0"/>
          <w:color w:val="auto"/>
          <w:sz w:val="32"/>
          <w:szCs w:val="32"/>
        </w:rPr>
      </w:pPr>
      <w:r>
        <w:rPr>
          <w:rFonts w:ascii="仿宋" w:hAnsi="仿宋" w:eastAsia="仿宋"/>
          <w:b w:val="0"/>
          <w:bCs w:val="0"/>
          <w:color w:val="auto"/>
          <w:sz w:val="32"/>
          <w:szCs w:val="32"/>
        </w:rPr>
        <w:t>5.</w:t>
      </w:r>
      <w:r>
        <w:rPr>
          <w:rFonts w:hint="eastAsia" w:ascii="仿宋" w:hAnsi="仿宋" w:eastAsia="仿宋"/>
          <w:b w:val="0"/>
          <w:bCs w:val="0"/>
          <w:color w:val="auto"/>
          <w:sz w:val="32"/>
          <w:szCs w:val="32"/>
          <w:lang w:eastAsia="zh-CN"/>
        </w:rPr>
        <w:t>企业在当地省级广告行业协会任理事及以上职务。</w:t>
      </w:r>
    </w:p>
    <w:p>
      <w:pPr>
        <w:ind w:firstLine="640" w:firstLineChars="200"/>
        <w:rPr>
          <w:rFonts w:ascii="仿宋" w:hAnsi="仿宋" w:eastAsia="仿宋"/>
          <w:b w:val="0"/>
          <w:bCs w:val="0"/>
          <w:color w:val="auto"/>
          <w:sz w:val="32"/>
          <w:szCs w:val="32"/>
        </w:rPr>
      </w:pPr>
      <w:r>
        <w:rPr>
          <w:rFonts w:ascii="仿宋" w:hAnsi="仿宋" w:eastAsia="仿宋"/>
          <w:b w:val="0"/>
          <w:bCs w:val="0"/>
          <w:color w:val="auto"/>
          <w:sz w:val="32"/>
          <w:szCs w:val="32"/>
        </w:rPr>
        <w:t>6.</w:t>
      </w:r>
      <w:r>
        <w:rPr>
          <w:rFonts w:hint="eastAsia" w:ascii="仿宋" w:hAnsi="仿宋" w:eastAsia="仿宋"/>
          <w:b w:val="0"/>
          <w:bCs w:val="0"/>
          <w:color w:val="auto"/>
          <w:sz w:val="32"/>
          <w:szCs w:val="32"/>
        </w:rPr>
        <w:t>企业主要经营者及业务部门负责人，具有大专以上学历及相应的广告经营业绩，无不诚信记录。</w:t>
      </w:r>
    </w:p>
    <w:p>
      <w:pPr>
        <w:ind w:firstLine="640" w:firstLineChars="200"/>
        <w:rPr>
          <w:rFonts w:ascii="仿宋" w:hAnsi="仿宋" w:eastAsia="仿宋"/>
          <w:b w:val="0"/>
          <w:bCs w:val="0"/>
          <w:color w:val="auto"/>
          <w:sz w:val="32"/>
          <w:szCs w:val="32"/>
        </w:rPr>
      </w:pPr>
      <w:r>
        <w:rPr>
          <w:rFonts w:hint="eastAsia" w:ascii="仿宋" w:hAnsi="仿宋" w:eastAsia="仿宋"/>
          <w:b w:val="0"/>
          <w:bCs w:val="0"/>
          <w:color w:val="auto"/>
          <w:sz w:val="32"/>
          <w:szCs w:val="32"/>
          <w:lang w:val="en-US" w:eastAsia="zh-CN"/>
        </w:rPr>
        <w:t>7</w:t>
      </w:r>
      <w:r>
        <w:rPr>
          <w:rFonts w:ascii="仿宋" w:hAnsi="仿宋" w:eastAsia="仿宋"/>
          <w:b w:val="0"/>
          <w:bCs w:val="0"/>
          <w:color w:val="auto"/>
          <w:sz w:val="32"/>
          <w:szCs w:val="32"/>
        </w:rPr>
        <w:t>.</w:t>
      </w:r>
      <w:r>
        <w:rPr>
          <w:rFonts w:hint="eastAsia" w:ascii="仿宋" w:hAnsi="仿宋" w:eastAsia="仿宋"/>
          <w:b w:val="0"/>
          <w:bCs w:val="0"/>
          <w:color w:val="auto"/>
          <w:sz w:val="32"/>
          <w:szCs w:val="32"/>
        </w:rPr>
        <w:t>有职工</w:t>
      </w:r>
      <w:r>
        <w:rPr>
          <w:rFonts w:ascii="仿宋" w:hAnsi="仿宋" w:eastAsia="仿宋"/>
          <w:b w:val="0"/>
          <w:bCs w:val="0"/>
          <w:color w:val="auto"/>
          <w:sz w:val="32"/>
          <w:szCs w:val="32"/>
        </w:rPr>
        <w:t>8</w:t>
      </w:r>
      <w:r>
        <w:rPr>
          <w:rFonts w:hint="eastAsia" w:ascii="仿宋" w:hAnsi="仿宋" w:eastAsia="仿宋"/>
          <w:b w:val="0"/>
          <w:bCs w:val="0"/>
          <w:color w:val="auto"/>
          <w:sz w:val="32"/>
          <w:szCs w:val="32"/>
        </w:rPr>
        <w:t>人以上，其中</w:t>
      </w:r>
      <w:r>
        <w:rPr>
          <w:rFonts w:ascii="仿宋" w:hAnsi="仿宋" w:eastAsia="仿宋"/>
          <w:b w:val="0"/>
          <w:bCs w:val="0"/>
          <w:color w:val="auto"/>
          <w:sz w:val="32"/>
          <w:szCs w:val="32"/>
        </w:rPr>
        <w:t>60%</w:t>
      </w:r>
      <w:r>
        <w:rPr>
          <w:rFonts w:hint="eastAsia" w:ascii="仿宋" w:hAnsi="仿宋" w:eastAsia="仿宋"/>
          <w:b w:val="0"/>
          <w:bCs w:val="0"/>
          <w:color w:val="auto"/>
          <w:sz w:val="32"/>
          <w:szCs w:val="32"/>
        </w:rPr>
        <w:t>以上的人员具有大专以上学历或</w:t>
      </w:r>
      <w:r>
        <w:rPr>
          <w:rFonts w:hint="eastAsia" w:ascii="仿宋" w:hAnsi="仿宋" w:eastAsia="仿宋" w:cs="宋体"/>
          <w:b w:val="0"/>
          <w:bCs w:val="0"/>
          <w:color w:val="auto"/>
          <w:kern w:val="0"/>
          <w:sz w:val="32"/>
          <w:szCs w:val="32"/>
        </w:rPr>
        <w:t>具有国家认可的专业技术人员职业资格</w:t>
      </w:r>
      <w:r>
        <w:rPr>
          <w:rFonts w:hint="eastAsia" w:ascii="仿宋" w:hAnsi="仿宋" w:eastAsia="仿宋"/>
          <w:b w:val="0"/>
          <w:bCs w:val="0"/>
          <w:color w:val="auto"/>
          <w:sz w:val="32"/>
          <w:szCs w:val="32"/>
        </w:rPr>
        <w:t>。建立广告审查管理制度，有</w:t>
      </w:r>
      <w:r>
        <w:rPr>
          <w:rFonts w:hint="eastAsia" w:ascii="仿宋" w:hAnsi="仿宋" w:eastAsia="仿宋"/>
          <w:b w:val="0"/>
          <w:bCs w:val="0"/>
          <w:color w:val="auto"/>
          <w:sz w:val="32"/>
          <w:szCs w:val="32"/>
        </w:rPr>
        <w:t>至少</w:t>
      </w:r>
      <w:r>
        <w:rPr>
          <w:rFonts w:ascii="仿宋" w:hAnsi="仿宋" w:eastAsia="仿宋"/>
          <w:b w:val="0"/>
          <w:bCs w:val="0"/>
          <w:color w:val="auto"/>
          <w:sz w:val="32"/>
          <w:szCs w:val="32"/>
        </w:rPr>
        <w:t>1</w:t>
      </w:r>
      <w:r>
        <w:rPr>
          <w:rFonts w:hint="eastAsia" w:ascii="仿宋" w:hAnsi="仿宋" w:eastAsia="仿宋"/>
          <w:b w:val="0"/>
          <w:bCs w:val="0"/>
          <w:color w:val="auto"/>
          <w:sz w:val="32"/>
          <w:szCs w:val="32"/>
        </w:rPr>
        <w:t>名专职广告审查人员</w:t>
      </w:r>
      <w:r>
        <w:rPr>
          <w:rFonts w:hint="eastAsia" w:ascii="仿宋" w:hAnsi="仿宋" w:eastAsia="仿宋"/>
          <w:b w:val="0"/>
          <w:bCs w:val="0"/>
          <w:color w:val="auto"/>
          <w:sz w:val="32"/>
          <w:szCs w:val="32"/>
        </w:rPr>
        <w:t>。企业职工的培训经费投入每年人均不低于</w:t>
      </w:r>
      <w:r>
        <w:rPr>
          <w:rFonts w:ascii="仿宋" w:hAnsi="仿宋" w:eastAsia="仿宋"/>
          <w:b w:val="0"/>
          <w:bCs w:val="0"/>
          <w:color w:val="auto"/>
          <w:sz w:val="32"/>
          <w:szCs w:val="32"/>
        </w:rPr>
        <w:t>500</w:t>
      </w:r>
      <w:r>
        <w:rPr>
          <w:rFonts w:hint="eastAsia" w:ascii="仿宋" w:hAnsi="仿宋" w:eastAsia="仿宋"/>
          <w:b w:val="0"/>
          <w:bCs w:val="0"/>
          <w:color w:val="auto"/>
          <w:sz w:val="32"/>
          <w:szCs w:val="32"/>
        </w:rPr>
        <w:t>元。</w:t>
      </w:r>
    </w:p>
    <w:p>
      <w:pPr>
        <w:ind w:firstLine="640" w:firstLineChars="200"/>
        <w:rPr>
          <w:rFonts w:ascii="仿宋" w:hAnsi="仿宋" w:eastAsia="仿宋"/>
          <w:b w:val="0"/>
          <w:bCs w:val="0"/>
          <w:color w:val="auto"/>
          <w:sz w:val="32"/>
          <w:szCs w:val="32"/>
        </w:rPr>
      </w:pPr>
      <w:r>
        <w:rPr>
          <w:rFonts w:hint="eastAsia" w:ascii="仿宋" w:hAnsi="仿宋" w:eastAsia="仿宋"/>
          <w:b w:val="0"/>
          <w:bCs w:val="0"/>
          <w:color w:val="auto"/>
          <w:sz w:val="32"/>
          <w:szCs w:val="32"/>
          <w:lang w:val="en-US" w:eastAsia="zh-CN"/>
        </w:rPr>
        <w:t>8</w:t>
      </w:r>
      <w:r>
        <w:rPr>
          <w:rFonts w:ascii="仿宋" w:hAnsi="仿宋" w:eastAsia="仿宋"/>
          <w:b w:val="0"/>
          <w:bCs w:val="0"/>
          <w:color w:val="auto"/>
          <w:sz w:val="32"/>
          <w:szCs w:val="32"/>
        </w:rPr>
        <w:t>.</w:t>
      </w:r>
      <w:r>
        <w:rPr>
          <w:rFonts w:hint="eastAsia" w:ascii="仿宋" w:hAnsi="仿宋" w:eastAsia="仿宋"/>
          <w:b w:val="0"/>
          <w:bCs w:val="0"/>
          <w:color w:val="auto"/>
          <w:sz w:val="32"/>
          <w:szCs w:val="32"/>
        </w:rPr>
        <w:t>成功服务2年以上的客户不少于</w:t>
      </w:r>
      <w:r>
        <w:rPr>
          <w:rFonts w:ascii="仿宋" w:hAnsi="仿宋" w:eastAsia="仿宋"/>
          <w:b w:val="0"/>
          <w:bCs w:val="0"/>
          <w:color w:val="auto"/>
          <w:sz w:val="32"/>
          <w:szCs w:val="32"/>
        </w:rPr>
        <w:t>1</w:t>
      </w:r>
      <w:r>
        <w:rPr>
          <w:rFonts w:hint="eastAsia" w:ascii="仿宋" w:hAnsi="仿宋" w:eastAsia="仿宋"/>
          <w:b w:val="0"/>
          <w:bCs w:val="0"/>
          <w:color w:val="auto"/>
          <w:sz w:val="32"/>
          <w:szCs w:val="32"/>
        </w:rPr>
        <w:t>个；在过去2年内为不少于</w:t>
      </w:r>
      <w:r>
        <w:rPr>
          <w:rFonts w:ascii="仿宋" w:hAnsi="仿宋" w:eastAsia="仿宋"/>
          <w:b w:val="0"/>
          <w:bCs w:val="0"/>
          <w:color w:val="auto"/>
          <w:sz w:val="32"/>
          <w:szCs w:val="32"/>
        </w:rPr>
        <w:t>3</w:t>
      </w:r>
      <w:r>
        <w:rPr>
          <w:rFonts w:hint="eastAsia" w:ascii="仿宋" w:hAnsi="仿宋" w:eastAsia="仿宋"/>
          <w:b w:val="0"/>
          <w:bCs w:val="0"/>
          <w:color w:val="auto"/>
          <w:sz w:val="32"/>
          <w:szCs w:val="32"/>
        </w:rPr>
        <w:t>个品牌提供广告创意设计与制作服务；通过专业服务，有效提升品牌知名度，广告效果明显，获得客户肯定。</w:t>
      </w:r>
    </w:p>
    <w:p>
      <w:pPr>
        <w:ind w:firstLine="640" w:firstLineChars="200"/>
        <w:rPr>
          <w:rFonts w:ascii="仿宋" w:hAnsi="仿宋" w:eastAsia="仿宋"/>
          <w:b w:val="0"/>
          <w:bCs w:val="0"/>
          <w:color w:val="auto"/>
          <w:sz w:val="32"/>
          <w:szCs w:val="32"/>
        </w:rPr>
      </w:pPr>
      <w:r>
        <w:rPr>
          <w:rFonts w:hint="eastAsia" w:ascii="仿宋" w:hAnsi="仿宋" w:eastAsia="仿宋"/>
          <w:b w:val="0"/>
          <w:bCs w:val="0"/>
          <w:color w:val="auto"/>
          <w:sz w:val="32"/>
          <w:szCs w:val="32"/>
          <w:lang w:val="en-US" w:eastAsia="zh-CN"/>
        </w:rPr>
        <w:t>9</w:t>
      </w:r>
      <w:r>
        <w:rPr>
          <w:rFonts w:ascii="仿宋" w:hAnsi="仿宋" w:eastAsia="仿宋"/>
          <w:b w:val="0"/>
          <w:bCs w:val="0"/>
          <w:color w:val="auto"/>
          <w:sz w:val="32"/>
          <w:szCs w:val="32"/>
        </w:rPr>
        <w:t>.</w:t>
      </w:r>
      <w:r>
        <w:rPr>
          <w:rFonts w:hint="eastAsia" w:ascii="仿宋" w:hAnsi="仿宋" w:eastAsia="仿宋"/>
          <w:b w:val="0"/>
          <w:bCs w:val="0"/>
          <w:color w:val="auto"/>
          <w:sz w:val="32"/>
          <w:szCs w:val="32"/>
        </w:rPr>
        <w:t>近3年制作发布过的广告作品，</w:t>
      </w:r>
      <w:r>
        <w:rPr>
          <w:rFonts w:hint="eastAsia" w:ascii="仿宋" w:hAnsi="仿宋" w:eastAsia="仿宋" w:cs="Arial"/>
          <w:b w:val="0"/>
          <w:bCs w:val="0"/>
          <w:color w:val="auto"/>
          <w:kern w:val="0"/>
          <w:sz w:val="32"/>
          <w:szCs w:val="32"/>
        </w:rPr>
        <w:t>在副省级市以上的政府部门或行业协会等组织的广告赛事活动中获得等级奖</w:t>
      </w:r>
      <w:r>
        <w:rPr>
          <w:rFonts w:ascii="仿宋" w:hAnsi="仿宋" w:eastAsia="仿宋"/>
          <w:b w:val="0"/>
          <w:bCs w:val="0"/>
          <w:color w:val="auto"/>
          <w:sz w:val="32"/>
          <w:szCs w:val="32"/>
        </w:rPr>
        <w:t>1</w:t>
      </w:r>
      <w:r>
        <w:rPr>
          <w:rFonts w:hint="eastAsia" w:ascii="仿宋" w:hAnsi="仿宋" w:eastAsia="仿宋"/>
          <w:b w:val="0"/>
          <w:bCs w:val="0"/>
          <w:color w:val="auto"/>
          <w:sz w:val="32"/>
          <w:szCs w:val="32"/>
        </w:rPr>
        <w:t>件以上</w:t>
      </w:r>
      <w:r>
        <w:rPr>
          <w:rFonts w:hint="eastAsia" w:ascii="仿宋" w:hAnsi="仿宋" w:eastAsia="仿宋"/>
          <w:b w:val="0"/>
          <w:bCs w:val="0"/>
          <w:color w:val="auto"/>
          <w:sz w:val="32"/>
          <w:szCs w:val="32"/>
        </w:rPr>
        <w:t>。</w:t>
      </w:r>
    </w:p>
    <w:p>
      <w:pPr>
        <w:ind w:firstLine="480" w:firstLineChars="150"/>
        <w:rPr>
          <w:rFonts w:hint="eastAsia" w:ascii="仿宋" w:hAnsi="仿宋" w:eastAsia="仿宋"/>
          <w:b w:val="0"/>
          <w:bCs w:val="0"/>
          <w:color w:val="auto"/>
          <w:sz w:val="32"/>
          <w:szCs w:val="32"/>
        </w:rPr>
      </w:pPr>
      <w:r>
        <w:rPr>
          <w:rFonts w:hint="eastAsia" w:ascii="仿宋" w:hAnsi="仿宋" w:eastAsia="仿宋"/>
          <w:b w:val="0"/>
          <w:bCs w:val="0"/>
          <w:color w:val="auto"/>
          <w:sz w:val="32"/>
          <w:szCs w:val="32"/>
        </w:rPr>
        <w:t xml:space="preserve"> </w:t>
      </w:r>
      <w:r>
        <w:rPr>
          <w:rFonts w:hint="eastAsia" w:ascii="仿宋" w:hAnsi="仿宋" w:eastAsia="仿宋"/>
          <w:b w:val="0"/>
          <w:bCs w:val="0"/>
          <w:color w:val="auto"/>
          <w:sz w:val="32"/>
          <w:szCs w:val="32"/>
          <w:lang w:val="en-US" w:eastAsia="zh-CN"/>
        </w:rPr>
        <w:t>10</w:t>
      </w:r>
      <w:r>
        <w:rPr>
          <w:rFonts w:ascii="仿宋" w:hAnsi="仿宋" w:eastAsia="仿宋"/>
          <w:b w:val="0"/>
          <w:bCs w:val="0"/>
          <w:color w:val="auto"/>
          <w:sz w:val="32"/>
          <w:szCs w:val="32"/>
        </w:rPr>
        <w:t>.</w:t>
      </w:r>
      <w:r>
        <w:rPr>
          <w:rFonts w:hint="eastAsia" w:ascii="仿宋" w:hAnsi="仿宋" w:eastAsia="仿宋"/>
          <w:b w:val="0"/>
          <w:bCs w:val="0"/>
          <w:color w:val="auto"/>
          <w:sz w:val="32"/>
          <w:szCs w:val="32"/>
        </w:rPr>
        <w:t>企业关注行业发展、热心社会公益，并为此作出一定贡献，在本行业有一定的影响力和公信力。近3年创意、制作或发布公益广告不少于</w:t>
      </w:r>
      <w:r>
        <w:rPr>
          <w:rFonts w:ascii="仿宋" w:hAnsi="仿宋" w:eastAsia="仿宋"/>
          <w:b w:val="0"/>
          <w:bCs w:val="0"/>
          <w:color w:val="auto"/>
          <w:sz w:val="32"/>
          <w:szCs w:val="32"/>
        </w:rPr>
        <w:t>1</w:t>
      </w:r>
      <w:r>
        <w:rPr>
          <w:rFonts w:hint="eastAsia" w:ascii="仿宋" w:hAnsi="仿宋" w:eastAsia="仿宋"/>
          <w:b w:val="0"/>
          <w:bCs w:val="0"/>
          <w:color w:val="auto"/>
          <w:sz w:val="32"/>
          <w:szCs w:val="32"/>
        </w:rPr>
        <w:t>件。</w:t>
      </w:r>
    </w:p>
    <w:p>
      <w:pPr>
        <w:ind w:firstLine="640" w:firstLineChars="200"/>
        <w:rPr>
          <w:rFonts w:ascii="仿宋" w:hAnsi="仿宋" w:eastAsia="仿宋"/>
          <w:b w:val="0"/>
          <w:bCs w:val="0"/>
          <w:color w:val="auto"/>
          <w:sz w:val="32"/>
          <w:szCs w:val="32"/>
        </w:rPr>
      </w:pPr>
    </w:p>
    <w:p>
      <w:pPr>
        <w:ind w:firstLine="640" w:firstLineChars="200"/>
        <w:rPr>
          <w:rFonts w:ascii="仿宋" w:hAnsi="仿宋" w:eastAsia="仿宋"/>
          <w:b w:val="0"/>
          <w:bCs w:val="0"/>
          <w:color w:val="auto"/>
          <w:sz w:val="32"/>
          <w:szCs w:val="32"/>
        </w:rPr>
      </w:pPr>
      <w:r>
        <w:rPr>
          <w:rFonts w:hint="eastAsia" w:ascii="仿宋" w:hAnsi="仿宋" w:eastAsia="仿宋"/>
          <w:b w:val="0"/>
          <w:bCs w:val="0"/>
          <w:color w:val="auto"/>
          <w:sz w:val="32"/>
          <w:szCs w:val="32"/>
        </w:rPr>
        <w:t>设计制作类（标识企业）</w:t>
      </w:r>
    </w:p>
    <w:p>
      <w:pPr>
        <w:ind w:firstLine="640" w:firstLineChars="200"/>
        <w:rPr>
          <w:rFonts w:ascii="仿宋" w:hAnsi="仿宋" w:eastAsia="仿宋"/>
          <w:b w:val="0"/>
          <w:bCs w:val="0"/>
          <w:color w:val="auto"/>
          <w:sz w:val="32"/>
          <w:szCs w:val="32"/>
        </w:rPr>
      </w:pPr>
      <w:r>
        <w:rPr>
          <w:rFonts w:hint="eastAsia" w:ascii="仿宋" w:hAnsi="仿宋" w:eastAsia="仿宋"/>
          <w:b w:val="0"/>
          <w:bCs w:val="0"/>
          <w:color w:val="auto"/>
          <w:sz w:val="32"/>
          <w:szCs w:val="32"/>
        </w:rPr>
        <w:t>指以室内外广告牌（灯箱）、商业招牌、导视牌、品牌形象货架、展示道具、城市家具、空间陈列、环境艺术、视觉图形等所有非平面（印刷或影视）视觉的有形产品（作品）的设计、制作和相关技术的应用，通过视觉途径达到传递商业、非商业信息或提升环境形象的目的，企业核心竞争力体现为专业化的设计或制作水平。</w:t>
      </w:r>
    </w:p>
    <w:p>
      <w:pPr>
        <w:ind w:firstLine="640" w:firstLineChars="200"/>
        <w:rPr>
          <w:rFonts w:ascii="仿宋" w:hAnsi="仿宋" w:eastAsia="仿宋"/>
          <w:b w:val="0"/>
          <w:bCs w:val="0"/>
          <w:color w:val="auto"/>
          <w:sz w:val="32"/>
          <w:szCs w:val="32"/>
        </w:rPr>
      </w:pPr>
      <w:r>
        <w:rPr>
          <w:rFonts w:hint="eastAsia" w:ascii="仿宋" w:hAnsi="仿宋" w:eastAsia="仿宋"/>
          <w:b w:val="0"/>
          <w:bCs w:val="0"/>
          <w:color w:val="auto"/>
          <w:sz w:val="32"/>
          <w:szCs w:val="32"/>
        </w:rPr>
        <w:t>（一）一级广告企业标准</w:t>
      </w:r>
    </w:p>
    <w:p>
      <w:pPr>
        <w:ind w:firstLine="640" w:firstLineChars="200"/>
        <w:rPr>
          <w:rFonts w:ascii="仿宋" w:hAnsi="仿宋" w:eastAsia="仿宋"/>
          <w:b w:val="0"/>
          <w:bCs w:val="0"/>
          <w:color w:val="auto"/>
          <w:sz w:val="32"/>
          <w:szCs w:val="32"/>
        </w:rPr>
      </w:pPr>
      <w:r>
        <w:rPr>
          <w:rFonts w:ascii="仿宋" w:hAnsi="仿宋" w:eastAsia="仿宋"/>
          <w:b w:val="0"/>
          <w:bCs w:val="0"/>
          <w:color w:val="auto"/>
          <w:sz w:val="32"/>
          <w:szCs w:val="32"/>
        </w:rPr>
        <w:t>1.</w:t>
      </w:r>
      <w:r>
        <w:rPr>
          <w:rFonts w:hint="eastAsia" w:ascii="仿宋" w:hAnsi="仿宋" w:eastAsia="仿宋"/>
          <w:b w:val="0"/>
          <w:bCs w:val="0"/>
          <w:color w:val="auto"/>
          <w:sz w:val="32"/>
          <w:szCs w:val="32"/>
        </w:rPr>
        <w:t>企业成立5年以上，采用现代企业制度，管理规范、制度健全；企业通过</w:t>
      </w:r>
      <w:r>
        <w:rPr>
          <w:rFonts w:hint="eastAsia" w:ascii="仿宋" w:hAnsi="仿宋" w:eastAsia="仿宋" w:cs="Calibri"/>
          <w:b w:val="0"/>
          <w:bCs w:val="0"/>
          <w:color w:val="auto"/>
          <w:sz w:val="32"/>
          <w:szCs w:val="32"/>
        </w:rPr>
        <w:t>ISO9001</w:t>
      </w:r>
      <w:r>
        <w:rPr>
          <w:rFonts w:hint="eastAsia" w:ascii="仿宋" w:hAnsi="仿宋" w:eastAsia="仿宋"/>
          <w:b w:val="0"/>
          <w:bCs w:val="0"/>
          <w:color w:val="auto"/>
          <w:sz w:val="32"/>
          <w:szCs w:val="32"/>
        </w:rPr>
        <w:t>质量管理体系认证；近</w:t>
      </w:r>
      <w:r>
        <w:rPr>
          <w:rFonts w:hint="eastAsia" w:ascii="仿宋" w:hAnsi="仿宋" w:eastAsia="仿宋" w:cs="Calibri"/>
          <w:b w:val="0"/>
          <w:bCs w:val="0"/>
          <w:color w:val="auto"/>
          <w:sz w:val="32"/>
          <w:szCs w:val="32"/>
        </w:rPr>
        <w:t>2</w:t>
      </w:r>
      <w:r>
        <w:rPr>
          <w:rFonts w:hint="eastAsia" w:ascii="仿宋" w:hAnsi="仿宋" w:eastAsia="仿宋"/>
          <w:b w:val="0"/>
          <w:bCs w:val="0"/>
          <w:color w:val="auto"/>
          <w:sz w:val="32"/>
          <w:szCs w:val="32"/>
        </w:rPr>
        <w:t>年来资产净值有所增加。</w:t>
      </w:r>
      <w:r>
        <w:rPr>
          <w:rFonts w:ascii="仿宋" w:hAnsi="仿宋" w:eastAsia="仿宋"/>
          <w:b w:val="0"/>
          <w:bCs w:val="0"/>
          <w:color w:val="auto"/>
          <w:sz w:val="32"/>
          <w:szCs w:val="32"/>
        </w:rPr>
        <w:t xml:space="preserve">    </w:t>
      </w:r>
    </w:p>
    <w:p>
      <w:pPr>
        <w:ind w:firstLine="640" w:firstLineChars="200"/>
        <w:rPr>
          <w:rFonts w:ascii="仿宋" w:hAnsi="仿宋" w:eastAsia="仿宋"/>
          <w:b w:val="0"/>
          <w:bCs w:val="0"/>
          <w:color w:val="auto"/>
          <w:sz w:val="32"/>
          <w:szCs w:val="32"/>
        </w:rPr>
      </w:pPr>
      <w:r>
        <w:rPr>
          <w:rFonts w:ascii="仿宋" w:hAnsi="仿宋" w:eastAsia="仿宋"/>
          <w:b w:val="0"/>
          <w:bCs w:val="0"/>
          <w:color w:val="auto"/>
          <w:sz w:val="32"/>
          <w:szCs w:val="32"/>
        </w:rPr>
        <w:t>2.</w:t>
      </w:r>
      <w:r>
        <w:rPr>
          <w:rFonts w:hint="eastAsia" w:ascii="仿宋" w:hAnsi="仿宋" w:eastAsia="仿宋"/>
          <w:b w:val="0"/>
          <w:bCs w:val="0"/>
          <w:color w:val="auto"/>
          <w:sz w:val="32"/>
          <w:szCs w:val="32"/>
        </w:rPr>
        <w:t>注册资本不</w:t>
      </w:r>
      <w:r>
        <w:rPr>
          <w:rFonts w:ascii="仿宋" w:hAnsi="仿宋" w:eastAsia="仿宋"/>
          <w:b w:val="0"/>
          <w:bCs w:val="0"/>
          <w:color w:val="auto"/>
          <w:sz w:val="32"/>
          <w:szCs w:val="32"/>
        </w:rPr>
        <w:t>低于</w:t>
      </w:r>
      <w:r>
        <w:rPr>
          <w:rFonts w:hint="eastAsia" w:ascii="仿宋" w:hAnsi="仿宋" w:eastAsia="仿宋"/>
          <w:b w:val="0"/>
          <w:bCs w:val="0"/>
          <w:color w:val="auto"/>
          <w:sz w:val="32"/>
          <w:szCs w:val="32"/>
        </w:rPr>
        <w:t>10</w:t>
      </w:r>
      <w:r>
        <w:rPr>
          <w:rFonts w:ascii="仿宋" w:hAnsi="仿宋" w:eastAsia="仿宋"/>
          <w:b w:val="0"/>
          <w:bCs w:val="0"/>
          <w:color w:val="auto"/>
          <w:sz w:val="32"/>
          <w:szCs w:val="32"/>
        </w:rPr>
        <w:t>00</w:t>
      </w:r>
      <w:r>
        <w:rPr>
          <w:rFonts w:hint="eastAsia" w:ascii="仿宋" w:hAnsi="仿宋" w:eastAsia="仿宋"/>
          <w:b w:val="0"/>
          <w:bCs w:val="0"/>
          <w:color w:val="auto"/>
          <w:sz w:val="32"/>
          <w:szCs w:val="32"/>
        </w:rPr>
        <w:t>万元。</w:t>
      </w:r>
    </w:p>
    <w:p>
      <w:pPr>
        <w:ind w:firstLine="640" w:firstLineChars="200"/>
        <w:rPr>
          <w:rFonts w:ascii="仿宋" w:hAnsi="仿宋" w:eastAsia="仿宋"/>
          <w:b w:val="0"/>
          <w:bCs w:val="0"/>
          <w:color w:val="auto"/>
          <w:sz w:val="32"/>
          <w:szCs w:val="32"/>
        </w:rPr>
      </w:pPr>
      <w:r>
        <w:rPr>
          <w:rFonts w:ascii="仿宋" w:hAnsi="仿宋" w:eastAsia="仿宋"/>
          <w:b w:val="0"/>
          <w:bCs w:val="0"/>
          <w:color w:val="auto"/>
          <w:sz w:val="32"/>
          <w:szCs w:val="32"/>
        </w:rPr>
        <w:t>3.</w:t>
      </w:r>
      <w:r>
        <w:rPr>
          <w:rFonts w:hint="eastAsia" w:ascii="仿宋" w:hAnsi="仿宋" w:eastAsia="仿宋"/>
          <w:b w:val="0"/>
          <w:bCs w:val="0"/>
          <w:color w:val="auto"/>
          <w:sz w:val="32"/>
          <w:szCs w:val="32"/>
        </w:rPr>
        <w:t>企业固定资产净值200万元以上，有固定的经营场所。</w:t>
      </w:r>
    </w:p>
    <w:p>
      <w:pPr>
        <w:ind w:firstLine="640" w:firstLineChars="200"/>
        <w:rPr>
          <w:rFonts w:ascii="仿宋" w:hAnsi="仿宋" w:eastAsia="仿宋"/>
          <w:b w:val="0"/>
          <w:bCs w:val="0"/>
          <w:color w:val="auto"/>
          <w:sz w:val="32"/>
          <w:szCs w:val="32"/>
        </w:rPr>
      </w:pPr>
      <w:r>
        <w:rPr>
          <w:rFonts w:ascii="仿宋" w:hAnsi="仿宋" w:eastAsia="仿宋"/>
          <w:b w:val="0"/>
          <w:bCs w:val="0"/>
          <w:color w:val="auto"/>
          <w:sz w:val="32"/>
          <w:szCs w:val="32"/>
        </w:rPr>
        <w:t>4.</w:t>
      </w:r>
      <w:r>
        <w:rPr>
          <w:rFonts w:hint="eastAsia" w:ascii="仿宋" w:hAnsi="仿宋" w:eastAsia="仿宋"/>
          <w:b w:val="0"/>
          <w:bCs w:val="0"/>
          <w:color w:val="auto"/>
          <w:sz w:val="32"/>
          <w:szCs w:val="32"/>
        </w:rPr>
        <w:t>年营业收入（纳</w:t>
      </w:r>
      <w:r>
        <w:rPr>
          <w:rFonts w:ascii="仿宋" w:hAnsi="仿宋" w:eastAsia="仿宋"/>
          <w:b w:val="0"/>
          <w:bCs w:val="0"/>
          <w:color w:val="auto"/>
          <w:sz w:val="32"/>
          <w:szCs w:val="32"/>
        </w:rPr>
        <w:t>税收入</w:t>
      </w:r>
      <w:r>
        <w:rPr>
          <w:rFonts w:hint="eastAsia" w:ascii="仿宋" w:hAnsi="仿宋" w:eastAsia="仿宋"/>
          <w:b w:val="0"/>
          <w:bCs w:val="0"/>
          <w:color w:val="auto"/>
          <w:sz w:val="32"/>
          <w:szCs w:val="32"/>
        </w:rPr>
        <w:t>）连续2年均不低2500万元，照章纳税。</w:t>
      </w:r>
    </w:p>
    <w:p>
      <w:pPr>
        <w:pStyle w:val="3"/>
        <w:spacing w:after="0"/>
        <w:ind w:left="0" w:leftChars="0" w:firstLine="640"/>
        <w:rPr>
          <w:rFonts w:ascii="仿宋" w:hAnsi="仿宋" w:eastAsia="仿宋"/>
          <w:b w:val="0"/>
          <w:bCs w:val="0"/>
          <w:color w:val="auto"/>
          <w:sz w:val="32"/>
          <w:szCs w:val="32"/>
        </w:rPr>
      </w:pPr>
      <w:r>
        <w:rPr>
          <w:rFonts w:ascii="仿宋" w:hAnsi="仿宋" w:eastAsia="仿宋"/>
          <w:b w:val="0"/>
          <w:bCs w:val="0"/>
          <w:color w:val="auto"/>
          <w:sz w:val="32"/>
          <w:szCs w:val="32"/>
        </w:rPr>
        <w:t>5.</w:t>
      </w:r>
      <w:r>
        <w:rPr>
          <w:rFonts w:hint="eastAsia" w:ascii="仿宋" w:hAnsi="仿宋" w:eastAsia="仿宋"/>
          <w:b w:val="0"/>
          <w:bCs w:val="0"/>
          <w:color w:val="auto"/>
          <w:sz w:val="32"/>
          <w:szCs w:val="32"/>
          <w:lang w:eastAsia="zh-CN"/>
        </w:rPr>
        <w:t>企业在当地省级广告行业协会任副会长及以上职务。</w:t>
      </w:r>
    </w:p>
    <w:p>
      <w:pPr>
        <w:ind w:firstLine="640" w:firstLineChars="200"/>
        <w:rPr>
          <w:rFonts w:ascii="仿宋" w:hAnsi="仿宋" w:eastAsia="仿宋"/>
          <w:b w:val="0"/>
          <w:bCs w:val="0"/>
          <w:color w:val="auto"/>
          <w:sz w:val="32"/>
          <w:szCs w:val="32"/>
        </w:rPr>
      </w:pPr>
      <w:r>
        <w:rPr>
          <w:rFonts w:ascii="仿宋" w:hAnsi="仿宋" w:eastAsia="仿宋"/>
          <w:b w:val="0"/>
          <w:bCs w:val="0"/>
          <w:color w:val="auto"/>
          <w:sz w:val="32"/>
          <w:szCs w:val="32"/>
        </w:rPr>
        <w:t>6.</w:t>
      </w:r>
      <w:r>
        <w:rPr>
          <w:rFonts w:hint="eastAsia" w:ascii="仿宋" w:hAnsi="仿宋" w:eastAsia="仿宋"/>
          <w:b w:val="0"/>
          <w:bCs w:val="0"/>
          <w:color w:val="auto"/>
          <w:sz w:val="32"/>
          <w:szCs w:val="32"/>
        </w:rPr>
        <w:t>企业主要经营者及业务部门负责人，具有大专以上学历或</w:t>
      </w:r>
      <w:r>
        <w:rPr>
          <w:rFonts w:hint="eastAsia" w:ascii="仿宋" w:hAnsi="仿宋" w:eastAsia="仿宋" w:cs="Calibri"/>
          <w:b w:val="0"/>
          <w:bCs w:val="0"/>
          <w:color w:val="auto"/>
          <w:sz w:val="32"/>
          <w:szCs w:val="32"/>
        </w:rPr>
        <w:t>5</w:t>
      </w:r>
      <w:r>
        <w:rPr>
          <w:rFonts w:hint="eastAsia" w:ascii="仿宋" w:hAnsi="仿宋" w:eastAsia="仿宋"/>
          <w:b w:val="0"/>
          <w:bCs w:val="0"/>
          <w:color w:val="auto"/>
          <w:sz w:val="32"/>
          <w:szCs w:val="32"/>
        </w:rPr>
        <w:t>年以上的广告标识行业经营管理经验。注重自主创新、企业品牌建设；注重培育企业核心竞争力；企业无不诚信记录。</w:t>
      </w:r>
    </w:p>
    <w:p>
      <w:pPr>
        <w:ind w:firstLine="640" w:firstLineChars="200"/>
        <w:rPr>
          <w:rFonts w:ascii="仿宋" w:hAnsi="仿宋" w:eastAsia="仿宋"/>
          <w:b w:val="0"/>
          <w:bCs w:val="0"/>
          <w:color w:val="auto"/>
          <w:sz w:val="32"/>
          <w:szCs w:val="32"/>
        </w:rPr>
      </w:pPr>
      <w:r>
        <w:rPr>
          <w:rFonts w:hint="eastAsia" w:ascii="仿宋" w:hAnsi="仿宋" w:eastAsia="仿宋"/>
          <w:b w:val="0"/>
          <w:bCs w:val="0"/>
          <w:color w:val="auto"/>
          <w:sz w:val="32"/>
          <w:szCs w:val="32"/>
          <w:lang w:val="en-US" w:eastAsia="zh-CN"/>
        </w:rPr>
        <w:t>7</w:t>
      </w:r>
      <w:r>
        <w:rPr>
          <w:rFonts w:hint="eastAsia" w:ascii="仿宋" w:hAnsi="仿宋" w:eastAsia="仿宋"/>
          <w:b w:val="0"/>
          <w:bCs w:val="0"/>
          <w:color w:val="auto"/>
          <w:sz w:val="32"/>
          <w:szCs w:val="32"/>
        </w:rPr>
        <w:t>.有职工</w:t>
      </w:r>
      <w:r>
        <w:rPr>
          <w:rFonts w:hint="eastAsia" w:ascii="仿宋" w:hAnsi="仿宋" w:eastAsia="仿宋" w:cs="Calibri"/>
          <w:b w:val="0"/>
          <w:bCs w:val="0"/>
          <w:color w:val="auto"/>
          <w:sz w:val="32"/>
          <w:szCs w:val="32"/>
        </w:rPr>
        <w:t>3</w:t>
      </w:r>
      <w:r>
        <w:rPr>
          <w:rFonts w:ascii="仿宋" w:hAnsi="仿宋" w:eastAsia="仿宋"/>
          <w:b w:val="0"/>
          <w:bCs w:val="0"/>
          <w:color w:val="auto"/>
          <w:sz w:val="32"/>
          <w:szCs w:val="32"/>
        </w:rPr>
        <w:t>0</w:t>
      </w:r>
      <w:r>
        <w:rPr>
          <w:rFonts w:hint="eastAsia" w:ascii="仿宋" w:hAnsi="仿宋" w:eastAsia="仿宋"/>
          <w:b w:val="0"/>
          <w:bCs w:val="0"/>
          <w:color w:val="auto"/>
          <w:sz w:val="32"/>
          <w:szCs w:val="32"/>
        </w:rPr>
        <w:t>人以上，其中80</w:t>
      </w:r>
      <w:r>
        <w:rPr>
          <w:rFonts w:ascii="仿宋" w:hAnsi="仿宋" w:eastAsia="仿宋"/>
          <w:b w:val="0"/>
          <w:bCs w:val="0"/>
          <w:color w:val="auto"/>
          <w:sz w:val="32"/>
          <w:szCs w:val="32"/>
        </w:rPr>
        <w:t>%</w:t>
      </w:r>
      <w:r>
        <w:rPr>
          <w:rFonts w:hint="eastAsia" w:ascii="仿宋" w:hAnsi="仿宋" w:eastAsia="仿宋"/>
          <w:b w:val="0"/>
          <w:bCs w:val="0"/>
          <w:color w:val="auto"/>
          <w:sz w:val="32"/>
          <w:szCs w:val="32"/>
        </w:rPr>
        <w:t>以上的人员具有大专以上学历；企业中、高级职称人员数量 3 人（含）以上（仅指设计师与工程师）；国家认可的专业技术职业资格人员</w:t>
      </w:r>
      <w:r>
        <w:rPr>
          <w:rFonts w:hint="eastAsia" w:ascii="仿宋" w:hAnsi="仿宋" w:eastAsia="仿宋" w:cs="Calibri"/>
          <w:b w:val="0"/>
          <w:bCs w:val="0"/>
          <w:color w:val="auto"/>
          <w:sz w:val="32"/>
          <w:szCs w:val="32"/>
        </w:rPr>
        <w:t>10</w:t>
      </w:r>
      <w:r>
        <w:rPr>
          <w:rFonts w:hint="eastAsia" w:ascii="仿宋" w:hAnsi="仿宋" w:eastAsia="仿宋"/>
          <w:b w:val="0"/>
          <w:bCs w:val="0"/>
          <w:color w:val="auto"/>
          <w:sz w:val="32"/>
          <w:szCs w:val="32"/>
        </w:rPr>
        <w:t>人（含）以上；企业职工的培训经费投入每年人均不低2000元。</w:t>
      </w:r>
    </w:p>
    <w:p>
      <w:pPr>
        <w:ind w:firstLine="640" w:firstLineChars="200"/>
        <w:rPr>
          <w:rFonts w:ascii="仿宋" w:hAnsi="仿宋" w:eastAsia="仿宋"/>
          <w:b w:val="0"/>
          <w:bCs w:val="0"/>
          <w:color w:val="auto"/>
          <w:sz w:val="32"/>
          <w:szCs w:val="32"/>
        </w:rPr>
      </w:pPr>
      <w:r>
        <w:rPr>
          <w:rFonts w:hint="eastAsia" w:ascii="仿宋" w:hAnsi="仿宋" w:eastAsia="仿宋"/>
          <w:b w:val="0"/>
          <w:bCs w:val="0"/>
          <w:color w:val="auto"/>
          <w:sz w:val="32"/>
          <w:szCs w:val="32"/>
          <w:lang w:val="en-US" w:eastAsia="zh-CN"/>
        </w:rPr>
        <w:t>8</w:t>
      </w:r>
      <w:r>
        <w:rPr>
          <w:rFonts w:hint="eastAsia" w:ascii="仿宋" w:hAnsi="仿宋" w:eastAsia="仿宋"/>
          <w:b w:val="0"/>
          <w:bCs w:val="0"/>
          <w:color w:val="auto"/>
          <w:sz w:val="32"/>
          <w:szCs w:val="32"/>
        </w:rPr>
        <w:t>.在过去</w:t>
      </w:r>
      <w:r>
        <w:rPr>
          <w:rFonts w:hint="eastAsia" w:ascii="仿宋" w:hAnsi="仿宋" w:eastAsia="仿宋" w:cs="Calibri"/>
          <w:b w:val="0"/>
          <w:bCs w:val="0"/>
          <w:color w:val="auto"/>
          <w:sz w:val="32"/>
          <w:szCs w:val="32"/>
        </w:rPr>
        <w:t>2</w:t>
      </w:r>
      <w:r>
        <w:rPr>
          <w:rFonts w:hint="eastAsia" w:ascii="仿宋" w:hAnsi="仿宋" w:eastAsia="仿宋"/>
          <w:b w:val="0"/>
          <w:bCs w:val="0"/>
          <w:color w:val="auto"/>
          <w:sz w:val="32"/>
          <w:szCs w:val="32"/>
        </w:rPr>
        <w:t>年内成功服务知名客户（品牌）不少于</w:t>
      </w:r>
      <w:r>
        <w:rPr>
          <w:rFonts w:hint="eastAsia" w:ascii="仿宋" w:hAnsi="仿宋" w:eastAsia="仿宋" w:cs="Calibri"/>
          <w:b w:val="0"/>
          <w:bCs w:val="0"/>
          <w:color w:val="auto"/>
          <w:sz w:val="32"/>
          <w:szCs w:val="32"/>
        </w:rPr>
        <w:t>3</w:t>
      </w:r>
      <w:r>
        <w:rPr>
          <w:rFonts w:hint="eastAsia" w:ascii="仿宋" w:hAnsi="仿宋" w:eastAsia="仿宋"/>
          <w:b w:val="0"/>
          <w:bCs w:val="0"/>
          <w:color w:val="auto"/>
          <w:sz w:val="32"/>
          <w:szCs w:val="32"/>
        </w:rPr>
        <w:t>个；为同一客户（品牌）完成不少3个项目的标识设计或制作服务；完成的单项合同金额不少于</w:t>
      </w:r>
      <w:r>
        <w:rPr>
          <w:rFonts w:hint="eastAsia" w:ascii="仿宋" w:hAnsi="仿宋" w:eastAsia="仿宋" w:cs="Calibri"/>
          <w:b w:val="0"/>
          <w:bCs w:val="0"/>
          <w:color w:val="auto"/>
          <w:sz w:val="32"/>
          <w:szCs w:val="32"/>
        </w:rPr>
        <w:t>300</w:t>
      </w:r>
      <w:r>
        <w:rPr>
          <w:rFonts w:hint="eastAsia" w:ascii="仿宋" w:hAnsi="仿宋" w:eastAsia="仿宋"/>
          <w:b w:val="0"/>
          <w:bCs w:val="0"/>
          <w:color w:val="auto"/>
          <w:sz w:val="32"/>
          <w:szCs w:val="32"/>
        </w:rPr>
        <w:t>万的项目不少于</w:t>
      </w:r>
      <w:r>
        <w:rPr>
          <w:rFonts w:hint="eastAsia" w:ascii="仿宋" w:hAnsi="仿宋" w:eastAsia="仿宋" w:cs="Calibri"/>
          <w:b w:val="0"/>
          <w:bCs w:val="0"/>
          <w:color w:val="auto"/>
          <w:sz w:val="32"/>
          <w:szCs w:val="32"/>
        </w:rPr>
        <w:t>3</w:t>
      </w:r>
      <w:r>
        <w:rPr>
          <w:rFonts w:hint="eastAsia" w:ascii="仿宋" w:hAnsi="仿宋" w:eastAsia="仿宋"/>
          <w:b w:val="0"/>
          <w:bCs w:val="0"/>
          <w:color w:val="auto"/>
          <w:sz w:val="32"/>
          <w:szCs w:val="32"/>
        </w:rPr>
        <w:t>个。</w:t>
      </w:r>
    </w:p>
    <w:p>
      <w:pPr>
        <w:ind w:firstLine="640" w:firstLineChars="200"/>
        <w:rPr>
          <w:rFonts w:ascii="仿宋" w:hAnsi="仿宋" w:eastAsia="仿宋"/>
          <w:b w:val="0"/>
          <w:bCs w:val="0"/>
          <w:color w:val="auto"/>
          <w:sz w:val="32"/>
          <w:szCs w:val="32"/>
        </w:rPr>
      </w:pPr>
      <w:r>
        <w:rPr>
          <w:rFonts w:hint="eastAsia" w:ascii="仿宋" w:hAnsi="仿宋" w:eastAsia="仿宋"/>
          <w:b w:val="0"/>
          <w:bCs w:val="0"/>
          <w:color w:val="auto"/>
          <w:sz w:val="32"/>
          <w:szCs w:val="32"/>
          <w:lang w:val="en-US" w:eastAsia="zh-CN"/>
        </w:rPr>
        <w:t>9</w:t>
      </w:r>
      <w:r>
        <w:rPr>
          <w:rFonts w:hint="eastAsia" w:ascii="仿宋" w:hAnsi="仿宋" w:eastAsia="仿宋"/>
          <w:b w:val="0"/>
          <w:bCs w:val="0"/>
          <w:color w:val="auto"/>
          <w:sz w:val="32"/>
          <w:szCs w:val="32"/>
        </w:rPr>
        <w:t>.近</w:t>
      </w:r>
      <w:r>
        <w:rPr>
          <w:rFonts w:hint="eastAsia" w:ascii="仿宋" w:hAnsi="仿宋" w:eastAsia="仿宋" w:cs="Calibri"/>
          <w:b w:val="0"/>
          <w:bCs w:val="0"/>
          <w:color w:val="auto"/>
          <w:sz w:val="32"/>
          <w:szCs w:val="32"/>
        </w:rPr>
        <w:t>3</w:t>
      </w:r>
      <w:r>
        <w:rPr>
          <w:rFonts w:hint="eastAsia" w:ascii="仿宋" w:hAnsi="仿宋" w:eastAsia="仿宋"/>
          <w:b w:val="0"/>
          <w:bCs w:val="0"/>
          <w:color w:val="auto"/>
          <w:sz w:val="32"/>
          <w:szCs w:val="32"/>
        </w:rPr>
        <w:t>年内，在省级及省级以上的政府部门或行业协会等组织的相关评选活动中获得等级奖或获得国家专利</w:t>
      </w:r>
      <w:r>
        <w:rPr>
          <w:rFonts w:hint="eastAsia" w:ascii="仿宋" w:hAnsi="仿宋" w:eastAsia="仿宋" w:cs="Calibri"/>
          <w:b w:val="0"/>
          <w:bCs w:val="0"/>
          <w:color w:val="auto"/>
          <w:sz w:val="32"/>
          <w:szCs w:val="32"/>
        </w:rPr>
        <w:t>3</w:t>
      </w:r>
      <w:r>
        <w:rPr>
          <w:rFonts w:hint="eastAsia" w:ascii="仿宋" w:hAnsi="仿宋" w:eastAsia="仿宋"/>
          <w:b w:val="0"/>
          <w:bCs w:val="0"/>
          <w:color w:val="auto"/>
          <w:sz w:val="32"/>
          <w:szCs w:val="32"/>
        </w:rPr>
        <w:t>件（含）以上。</w:t>
      </w:r>
    </w:p>
    <w:p>
      <w:pPr>
        <w:ind w:firstLine="640" w:firstLineChars="200"/>
        <w:rPr>
          <w:rFonts w:hint="eastAsia" w:ascii="仿宋" w:hAnsi="仿宋" w:eastAsia="仿宋"/>
          <w:b w:val="0"/>
          <w:bCs w:val="0"/>
          <w:color w:val="auto"/>
          <w:sz w:val="32"/>
          <w:szCs w:val="32"/>
        </w:rPr>
      </w:pPr>
      <w:r>
        <w:rPr>
          <w:rFonts w:hint="eastAsia" w:ascii="仿宋" w:hAnsi="仿宋" w:eastAsia="仿宋"/>
          <w:b w:val="0"/>
          <w:bCs w:val="0"/>
          <w:color w:val="auto"/>
          <w:sz w:val="32"/>
          <w:szCs w:val="32"/>
          <w:lang w:val="en-US" w:eastAsia="zh-CN"/>
        </w:rPr>
        <w:t>10</w:t>
      </w:r>
      <w:r>
        <w:rPr>
          <w:rFonts w:ascii="仿宋" w:hAnsi="仿宋" w:eastAsia="仿宋"/>
          <w:b w:val="0"/>
          <w:bCs w:val="0"/>
          <w:color w:val="auto"/>
          <w:sz w:val="32"/>
          <w:szCs w:val="32"/>
        </w:rPr>
        <w:t>.</w:t>
      </w:r>
      <w:r>
        <w:rPr>
          <w:rFonts w:hint="eastAsia" w:ascii="仿宋" w:hAnsi="仿宋" w:eastAsia="仿宋"/>
          <w:b w:val="0"/>
          <w:bCs w:val="0"/>
          <w:color w:val="auto"/>
          <w:sz w:val="32"/>
          <w:szCs w:val="32"/>
        </w:rPr>
        <w:t>企业关注行业发展、积极参加各级行业组织、热心社会公益，并为此作</w:t>
      </w:r>
      <w:r>
        <w:rPr>
          <w:rFonts w:ascii="仿宋" w:hAnsi="仿宋" w:eastAsia="仿宋"/>
          <w:b w:val="0"/>
          <w:bCs w:val="0"/>
          <w:color w:val="auto"/>
          <w:sz w:val="32"/>
          <w:szCs w:val="32"/>
        </w:rPr>
        <w:t>出</w:t>
      </w:r>
      <w:r>
        <w:rPr>
          <w:rFonts w:hint="eastAsia" w:ascii="仿宋" w:hAnsi="仿宋" w:eastAsia="仿宋"/>
          <w:b w:val="0"/>
          <w:bCs w:val="0"/>
          <w:color w:val="auto"/>
          <w:sz w:val="32"/>
          <w:szCs w:val="32"/>
        </w:rPr>
        <w:t>突出贡献，在本行业有较高的影响力和公信力；企业积极支持并捐助各类公益事业，获得过相关荣誉。</w:t>
      </w:r>
    </w:p>
    <w:p>
      <w:pPr>
        <w:ind w:firstLine="480" w:firstLineChars="150"/>
        <w:rPr>
          <w:rFonts w:ascii="仿宋" w:hAnsi="仿宋" w:eastAsia="仿宋"/>
          <w:b w:val="0"/>
          <w:bCs w:val="0"/>
          <w:color w:val="auto"/>
          <w:sz w:val="32"/>
          <w:szCs w:val="32"/>
        </w:rPr>
      </w:pPr>
      <w:r>
        <w:rPr>
          <w:rFonts w:hint="eastAsia" w:ascii="仿宋" w:hAnsi="仿宋" w:eastAsia="仿宋"/>
          <w:b w:val="0"/>
          <w:bCs w:val="0"/>
          <w:color w:val="auto"/>
          <w:sz w:val="32"/>
          <w:szCs w:val="32"/>
        </w:rPr>
        <w:t>（二）二级广告企业标准</w:t>
      </w:r>
    </w:p>
    <w:p>
      <w:pPr>
        <w:ind w:firstLine="640" w:firstLineChars="200"/>
        <w:rPr>
          <w:rFonts w:ascii="仿宋" w:hAnsi="仿宋" w:eastAsia="仿宋"/>
          <w:b w:val="0"/>
          <w:bCs w:val="0"/>
          <w:color w:val="auto"/>
          <w:sz w:val="32"/>
          <w:szCs w:val="32"/>
        </w:rPr>
      </w:pPr>
      <w:r>
        <w:rPr>
          <w:rFonts w:ascii="仿宋" w:hAnsi="仿宋" w:eastAsia="仿宋"/>
          <w:b w:val="0"/>
          <w:bCs w:val="0"/>
          <w:color w:val="auto"/>
          <w:sz w:val="32"/>
          <w:szCs w:val="32"/>
        </w:rPr>
        <w:t>1.</w:t>
      </w:r>
      <w:r>
        <w:rPr>
          <w:rFonts w:hint="eastAsia" w:ascii="仿宋" w:hAnsi="仿宋" w:eastAsia="仿宋"/>
          <w:b w:val="0"/>
          <w:bCs w:val="0"/>
          <w:color w:val="auto"/>
          <w:sz w:val="32"/>
          <w:szCs w:val="32"/>
        </w:rPr>
        <w:t>企业成立3年以上，采用现代企业制度，管理规范、制度健全；近</w:t>
      </w:r>
      <w:r>
        <w:rPr>
          <w:rFonts w:hint="eastAsia" w:ascii="仿宋" w:hAnsi="仿宋" w:eastAsia="仿宋" w:cs="Calibri"/>
          <w:b w:val="0"/>
          <w:bCs w:val="0"/>
          <w:color w:val="auto"/>
          <w:sz w:val="32"/>
          <w:szCs w:val="32"/>
        </w:rPr>
        <w:t>2</w:t>
      </w:r>
      <w:r>
        <w:rPr>
          <w:rFonts w:hint="eastAsia" w:ascii="仿宋" w:hAnsi="仿宋" w:eastAsia="仿宋"/>
          <w:b w:val="0"/>
          <w:bCs w:val="0"/>
          <w:color w:val="auto"/>
          <w:sz w:val="32"/>
          <w:szCs w:val="32"/>
        </w:rPr>
        <w:t>年来资产净值有所增加。</w:t>
      </w:r>
      <w:r>
        <w:rPr>
          <w:rFonts w:ascii="仿宋" w:hAnsi="仿宋" w:eastAsia="仿宋"/>
          <w:b w:val="0"/>
          <w:bCs w:val="0"/>
          <w:color w:val="auto"/>
          <w:sz w:val="32"/>
          <w:szCs w:val="32"/>
        </w:rPr>
        <w:t xml:space="preserve">    </w:t>
      </w:r>
    </w:p>
    <w:p>
      <w:pPr>
        <w:ind w:firstLine="640" w:firstLineChars="200"/>
        <w:rPr>
          <w:rFonts w:ascii="仿宋" w:hAnsi="仿宋" w:eastAsia="仿宋"/>
          <w:b w:val="0"/>
          <w:bCs w:val="0"/>
          <w:color w:val="auto"/>
          <w:sz w:val="32"/>
          <w:szCs w:val="32"/>
        </w:rPr>
      </w:pPr>
      <w:r>
        <w:rPr>
          <w:rFonts w:ascii="仿宋" w:hAnsi="仿宋" w:eastAsia="仿宋"/>
          <w:b w:val="0"/>
          <w:bCs w:val="0"/>
          <w:color w:val="auto"/>
          <w:sz w:val="32"/>
          <w:szCs w:val="32"/>
        </w:rPr>
        <w:t>2.</w:t>
      </w:r>
      <w:r>
        <w:rPr>
          <w:rFonts w:hint="eastAsia" w:ascii="仿宋" w:hAnsi="仿宋" w:eastAsia="仿宋"/>
          <w:b w:val="0"/>
          <w:bCs w:val="0"/>
          <w:color w:val="auto"/>
          <w:sz w:val="32"/>
          <w:szCs w:val="32"/>
        </w:rPr>
        <w:t>注册资本不</w:t>
      </w:r>
      <w:r>
        <w:rPr>
          <w:rFonts w:ascii="仿宋" w:hAnsi="仿宋" w:eastAsia="仿宋"/>
          <w:b w:val="0"/>
          <w:bCs w:val="0"/>
          <w:color w:val="auto"/>
          <w:sz w:val="32"/>
          <w:szCs w:val="32"/>
        </w:rPr>
        <w:t>低于</w:t>
      </w:r>
      <w:r>
        <w:rPr>
          <w:rFonts w:hint="eastAsia" w:ascii="仿宋" w:hAnsi="仿宋" w:eastAsia="仿宋"/>
          <w:b w:val="0"/>
          <w:bCs w:val="0"/>
          <w:color w:val="auto"/>
          <w:sz w:val="32"/>
          <w:szCs w:val="32"/>
        </w:rPr>
        <w:t>3</w:t>
      </w:r>
      <w:r>
        <w:rPr>
          <w:rFonts w:ascii="仿宋" w:hAnsi="仿宋" w:eastAsia="仿宋"/>
          <w:b w:val="0"/>
          <w:bCs w:val="0"/>
          <w:color w:val="auto"/>
          <w:sz w:val="32"/>
          <w:szCs w:val="32"/>
        </w:rPr>
        <w:t>00</w:t>
      </w:r>
      <w:r>
        <w:rPr>
          <w:rFonts w:hint="eastAsia" w:ascii="仿宋" w:hAnsi="仿宋" w:eastAsia="仿宋"/>
          <w:b w:val="0"/>
          <w:bCs w:val="0"/>
          <w:color w:val="auto"/>
          <w:sz w:val="32"/>
          <w:szCs w:val="32"/>
        </w:rPr>
        <w:t>万元。</w:t>
      </w:r>
    </w:p>
    <w:p>
      <w:pPr>
        <w:ind w:firstLine="640" w:firstLineChars="200"/>
        <w:rPr>
          <w:rFonts w:ascii="仿宋" w:hAnsi="仿宋" w:eastAsia="仿宋"/>
          <w:b w:val="0"/>
          <w:bCs w:val="0"/>
          <w:color w:val="auto"/>
          <w:sz w:val="32"/>
          <w:szCs w:val="32"/>
        </w:rPr>
      </w:pPr>
      <w:r>
        <w:rPr>
          <w:rFonts w:ascii="仿宋" w:hAnsi="仿宋" w:eastAsia="仿宋"/>
          <w:b w:val="0"/>
          <w:bCs w:val="0"/>
          <w:color w:val="auto"/>
          <w:sz w:val="32"/>
          <w:szCs w:val="32"/>
        </w:rPr>
        <w:t>3.</w:t>
      </w:r>
      <w:r>
        <w:rPr>
          <w:rFonts w:hint="eastAsia" w:ascii="仿宋" w:hAnsi="仿宋" w:eastAsia="仿宋"/>
          <w:b w:val="0"/>
          <w:bCs w:val="0"/>
          <w:color w:val="auto"/>
          <w:sz w:val="32"/>
          <w:szCs w:val="32"/>
        </w:rPr>
        <w:t>企业固定资产净值80万元以上，有固定的经营场所。</w:t>
      </w:r>
    </w:p>
    <w:p>
      <w:pPr>
        <w:ind w:firstLine="640" w:firstLineChars="200"/>
        <w:rPr>
          <w:rFonts w:ascii="仿宋" w:hAnsi="仿宋" w:eastAsia="仿宋"/>
          <w:b w:val="0"/>
          <w:bCs w:val="0"/>
          <w:color w:val="auto"/>
          <w:sz w:val="32"/>
          <w:szCs w:val="32"/>
        </w:rPr>
      </w:pPr>
      <w:r>
        <w:rPr>
          <w:rFonts w:ascii="仿宋" w:hAnsi="仿宋" w:eastAsia="仿宋"/>
          <w:b w:val="0"/>
          <w:bCs w:val="0"/>
          <w:color w:val="auto"/>
          <w:sz w:val="32"/>
          <w:szCs w:val="32"/>
        </w:rPr>
        <w:t>4.</w:t>
      </w:r>
      <w:r>
        <w:rPr>
          <w:rFonts w:hint="eastAsia" w:ascii="仿宋" w:hAnsi="仿宋" w:eastAsia="仿宋"/>
          <w:b w:val="0"/>
          <w:bCs w:val="0"/>
          <w:color w:val="auto"/>
          <w:sz w:val="32"/>
          <w:szCs w:val="32"/>
        </w:rPr>
        <w:t>年营业收入（纳</w:t>
      </w:r>
      <w:r>
        <w:rPr>
          <w:rFonts w:ascii="仿宋" w:hAnsi="仿宋" w:eastAsia="仿宋"/>
          <w:b w:val="0"/>
          <w:bCs w:val="0"/>
          <w:color w:val="auto"/>
          <w:sz w:val="32"/>
          <w:szCs w:val="32"/>
        </w:rPr>
        <w:t>税收入</w:t>
      </w:r>
      <w:r>
        <w:rPr>
          <w:rFonts w:hint="eastAsia" w:ascii="仿宋" w:hAnsi="仿宋" w:eastAsia="仿宋"/>
          <w:b w:val="0"/>
          <w:bCs w:val="0"/>
          <w:color w:val="auto"/>
          <w:sz w:val="32"/>
          <w:szCs w:val="32"/>
        </w:rPr>
        <w:t>）连续2年均不低于</w:t>
      </w:r>
      <w:r>
        <w:rPr>
          <w:rFonts w:hint="eastAsia" w:ascii="仿宋" w:hAnsi="仿宋" w:eastAsia="仿宋" w:cs="Calibri"/>
          <w:b w:val="0"/>
          <w:bCs w:val="0"/>
          <w:color w:val="auto"/>
          <w:sz w:val="32"/>
          <w:szCs w:val="32"/>
        </w:rPr>
        <w:t>8</w:t>
      </w:r>
      <w:r>
        <w:rPr>
          <w:rFonts w:ascii="仿宋" w:hAnsi="仿宋" w:eastAsia="仿宋"/>
          <w:b w:val="0"/>
          <w:bCs w:val="0"/>
          <w:color w:val="auto"/>
          <w:sz w:val="32"/>
          <w:szCs w:val="32"/>
        </w:rPr>
        <w:t>00</w:t>
      </w:r>
      <w:r>
        <w:rPr>
          <w:rFonts w:hint="eastAsia" w:ascii="仿宋" w:hAnsi="仿宋" w:eastAsia="仿宋"/>
          <w:b w:val="0"/>
          <w:bCs w:val="0"/>
          <w:color w:val="auto"/>
          <w:sz w:val="32"/>
          <w:szCs w:val="32"/>
        </w:rPr>
        <w:t>万元，照章纳税。</w:t>
      </w:r>
    </w:p>
    <w:p>
      <w:pPr>
        <w:ind w:firstLine="632" w:firstLineChars="200"/>
        <w:rPr>
          <w:rFonts w:hint="eastAsia" w:ascii="仿宋" w:hAnsi="仿宋" w:eastAsia="仿宋"/>
          <w:b w:val="0"/>
          <w:bCs w:val="0"/>
          <w:color w:val="auto"/>
          <w:w w:val="99"/>
          <w:sz w:val="32"/>
          <w:szCs w:val="32"/>
          <w:lang w:eastAsia="zh-CN"/>
        </w:rPr>
      </w:pPr>
      <w:r>
        <w:rPr>
          <w:rFonts w:ascii="仿宋" w:hAnsi="仿宋" w:eastAsia="仿宋"/>
          <w:b w:val="0"/>
          <w:bCs w:val="0"/>
          <w:color w:val="auto"/>
          <w:w w:val="99"/>
          <w:sz w:val="32"/>
          <w:szCs w:val="32"/>
        </w:rPr>
        <w:t>5.</w:t>
      </w:r>
      <w:r>
        <w:rPr>
          <w:rFonts w:hint="eastAsia" w:ascii="仿宋" w:hAnsi="仿宋" w:eastAsia="仿宋"/>
          <w:b w:val="0"/>
          <w:bCs w:val="0"/>
          <w:color w:val="auto"/>
          <w:w w:val="99"/>
          <w:sz w:val="32"/>
          <w:szCs w:val="32"/>
          <w:lang w:eastAsia="zh-CN"/>
        </w:rPr>
        <w:t>企业在当地省级广告行业协会任常务理事及以上职务。</w:t>
      </w:r>
    </w:p>
    <w:p>
      <w:pPr>
        <w:ind w:firstLine="640" w:firstLineChars="200"/>
        <w:rPr>
          <w:rFonts w:ascii="仿宋" w:hAnsi="仿宋" w:eastAsia="仿宋"/>
          <w:b w:val="0"/>
          <w:bCs w:val="0"/>
          <w:color w:val="auto"/>
          <w:sz w:val="32"/>
          <w:szCs w:val="32"/>
        </w:rPr>
      </w:pPr>
      <w:r>
        <w:rPr>
          <w:rFonts w:ascii="仿宋" w:hAnsi="仿宋" w:eastAsia="仿宋"/>
          <w:b w:val="0"/>
          <w:bCs w:val="0"/>
          <w:color w:val="auto"/>
          <w:sz w:val="32"/>
          <w:szCs w:val="32"/>
        </w:rPr>
        <w:t>6.</w:t>
      </w:r>
      <w:r>
        <w:rPr>
          <w:rFonts w:hint="eastAsia" w:ascii="仿宋" w:hAnsi="仿宋" w:eastAsia="仿宋"/>
          <w:b w:val="0"/>
          <w:bCs w:val="0"/>
          <w:color w:val="auto"/>
          <w:sz w:val="32"/>
          <w:szCs w:val="32"/>
        </w:rPr>
        <w:t>企业主要经营者及业务部门负责人，具有大专以上学历或</w:t>
      </w:r>
      <w:r>
        <w:rPr>
          <w:rFonts w:hint="eastAsia" w:ascii="仿宋" w:hAnsi="仿宋" w:eastAsia="仿宋" w:cs="Calibri"/>
          <w:b w:val="0"/>
          <w:bCs w:val="0"/>
          <w:color w:val="auto"/>
          <w:sz w:val="32"/>
          <w:szCs w:val="32"/>
        </w:rPr>
        <w:t>3</w:t>
      </w:r>
      <w:r>
        <w:rPr>
          <w:rFonts w:hint="eastAsia" w:ascii="仿宋" w:hAnsi="仿宋" w:eastAsia="仿宋"/>
          <w:b w:val="0"/>
          <w:bCs w:val="0"/>
          <w:color w:val="auto"/>
          <w:sz w:val="32"/>
          <w:szCs w:val="32"/>
        </w:rPr>
        <w:t>年以上的广告标识行业经营管理经验。注重自主创新、企业品牌建设；注重培育企业核心竞争力；企业无不诚信记录。</w:t>
      </w:r>
    </w:p>
    <w:p>
      <w:pPr>
        <w:ind w:firstLine="640" w:firstLineChars="200"/>
        <w:rPr>
          <w:rFonts w:ascii="仿宋" w:hAnsi="仿宋" w:eastAsia="仿宋"/>
          <w:b w:val="0"/>
          <w:bCs w:val="0"/>
          <w:color w:val="auto"/>
          <w:sz w:val="32"/>
          <w:szCs w:val="32"/>
        </w:rPr>
      </w:pPr>
      <w:r>
        <w:rPr>
          <w:rFonts w:hint="eastAsia" w:ascii="仿宋" w:hAnsi="仿宋" w:eastAsia="仿宋"/>
          <w:b w:val="0"/>
          <w:bCs w:val="0"/>
          <w:color w:val="auto"/>
          <w:sz w:val="32"/>
          <w:szCs w:val="32"/>
          <w:lang w:val="en-US" w:eastAsia="zh-CN"/>
        </w:rPr>
        <w:t>7</w:t>
      </w:r>
      <w:r>
        <w:rPr>
          <w:rFonts w:ascii="仿宋" w:hAnsi="仿宋" w:eastAsia="仿宋"/>
          <w:b w:val="0"/>
          <w:bCs w:val="0"/>
          <w:color w:val="auto"/>
          <w:sz w:val="32"/>
          <w:szCs w:val="32"/>
        </w:rPr>
        <w:t>.</w:t>
      </w:r>
      <w:r>
        <w:rPr>
          <w:rFonts w:hint="eastAsia" w:ascii="仿宋" w:hAnsi="仿宋" w:eastAsia="仿宋"/>
          <w:b w:val="0"/>
          <w:bCs w:val="0"/>
          <w:color w:val="auto"/>
          <w:sz w:val="32"/>
          <w:szCs w:val="32"/>
        </w:rPr>
        <w:t>有职工</w:t>
      </w:r>
      <w:r>
        <w:rPr>
          <w:rFonts w:hint="eastAsia" w:ascii="仿宋" w:hAnsi="仿宋" w:eastAsia="仿宋" w:cs="Calibri"/>
          <w:b w:val="0"/>
          <w:bCs w:val="0"/>
          <w:color w:val="auto"/>
          <w:sz w:val="32"/>
          <w:szCs w:val="32"/>
        </w:rPr>
        <w:t>1</w:t>
      </w:r>
      <w:r>
        <w:rPr>
          <w:rFonts w:ascii="仿宋" w:hAnsi="仿宋" w:eastAsia="仿宋"/>
          <w:b w:val="0"/>
          <w:bCs w:val="0"/>
          <w:color w:val="auto"/>
          <w:sz w:val="32"/>
          <w:szCs w:val="32"/>
        </w:rPr>
        <w:t>0</w:t>
      </w:r>
      <w:r>
        <w:rPr>
          <w:rFonts w:hint="eastAsia" w:ascii="仿宋" w:hAnsi="仿宋" w:eastAsia="仿宋"/>
          <w:b w:val="0"/>
          <w:bCs w:val="0"/>
          <w:color w:val="auto"/>
          <w:sz w:val="32"/>
          <w:szCs w:val="32"/>
        </w:rPr>
        <w:t>人以上，其中70</w:t>
      </w:r>
      <w:r>
        <w:rPr>
          <w:rFonts w:ascii="仿宋" w:hAnsi="仿宋" w:eastAsia="仿宋"/>
          <w:b w:val="0"/>
          <w:bCs w:val="0"/>
          <w:color w:val="auto"/>
          <w:sz w:val="32"/>
          <w:szCs w:val="32"/>
        </w:rPr>
        <w:t>%</w:t>
      </w:r>
      <w:r>
        <w:rPr>
          <w:rFonts w:hint="eastAsia" w:ascii="仿宋" w:hAnsi="仿宋" w:eastAsia="仿宋"/>
          <w:b w:val="0"/>
          <w:bCs w:val="0"/>
          <w:color w:val="auto"/>
          <w:sz w:val="32"/>
          <w:szCs w:val="32"/>
        </w:rPr>
        <w:t>以上的人员具有大专以上学历；企业中、高级职称人员数量 1 人（含）以上（仅指设计师与工程师）；国家认可的专业技术职业资格人员</w:t>
      </w:r>
      <w:r>
        <w:rPr>
          <w:rFonts w:hint="eastAsia" w:ascii="仿宋" w:hAnsi="仿宋" w:eastAsia="仿宋" w:cs="Calibri"/>
          <w:b w:val="0"/>
          <w:bCs w:val="0"/>
          <w:color w:val="auto"/>
          <w:sz w:val="32"/>
          <w:szCs w:val="32"/>
        </w:rPr>
        <w:t>3</w:t>
      </w:r>
      <w:r>
        <w:rPr>
          <w:rFonts w:hint="eastAsia" w:ascii="仿宋" w:hAnsi="仿宋" w:eastAsia="仿宋"/>
          <w:b w:val="0"/>
          <w:bCs w:val="0"/>
          <w:color w:val="auto"/>
          <w:sz w:val="32"/>
          <w:szCs w:val="32"/>
        </w:rPr>
        <w:t>人（含）以上；企业职工的培训经费投入每年人均不低于</w:t>
      </w:r>
      <w:r>
        <w:rPr>
          <w:rFonts w:hint="eastAsia" w:ascii="仿宋" w:hAnsi="仿宋" w:eastAsia="仿宋" w:cs="Calibri"/>
          <w:b w:val="0"/>
          <w:bCs w:val="0"/>
          <w:color w:val="auto"/>
          <w:sz w:val="32"/>
          <w:szCs w:val="32"/>
        </w:rPr>
        <w:t>1000</w:t>
      </w:r>
      <w:r>
        <w:rPr>
          <w:rFonts w:hint="eastAsia" w:ascii="仿宋" w:hAnsi="仿宋" w:eastAsia="仿宋"/>
          <w:b w:val="0"/>
          <w:bCs w:val="0"/>
          <w:color w:val="auto"/>
          <w:sz w:val="32"/>
          <w:szCs w:val="32"/>
        </w:rPr>
        <w:t>元。</w:t>
      </w:r>
    </w:p>
    <w:p>
      <w:pPr>
        <w:rPr>
          <w:rFonts w:ascii="仿宋" w:hAnsi="仿宋" w:eastAsia="仿宋"/>
          <w:b w:val="0"/>
          <w:bCs w:val="0"/>
          <w:color w:val="auto"/>
          <w:sz w:val="32"/>
          <w:szCs w:val="32"/>
        </w:rPr>
      </w:pPr>
      <w:r>
        <w:rPr>
          <w:rFonts w:hint="eastAsia" w:ascii="仿宋" w:hAnsi="仿宋" w:eastAsia="仿宋"/>
          <w:b w:val="0"/>
          <w:bCs w:val="0"/>
          <w:color w:val="auto"/>
          <w:sz w:val="32"/>
          <w:szCs w:val="32"/>
        </w:rPr>
        <w:t xml:space="preserve">    </w:t>
      </w:r>
      <w:r>
        <w:rPr>
          <w:rFonts w:hint="eastAsia" w:ascii="仿宋" w:hAnsi="仿宋" w:eastAsia="仿宋"/>
          <w:b w:val="0"/>
          <w:bCs w:val="0"/>
          <w:color w:val="auto"/>
          <w:sz w:val="32"/>
          <w:szCs w:val="32"/>
          <w:lang w:val="en-US" w:eastAsia="zh-CN"/>
        </w:rPr>
        <w:t>8</w:t>
      </w:r>
      <w:r>
        <w:rPr>
          <w:rFonts w:hint="eastAsia" w:ascii="仿宋" w:hAnsi="仿宋" w:eastAsia="仿宋"/>
          <w:b w:val="0"/>
          <w:bCs w:val="0"/>
          <w:color w:val="auto"/>
          <w:sz w:val="32"/>
          <w:szCs w:val="32"/>
        </w:rPr>
        <w:t>.在过去</w:t>
      </w:r>
      <w:r>
        <w:rPr>
          <w:rFonts w:hint="eastAsia" w:ascii="仿宋" w:hAnsi="仿宋" w:eastAsia="仿宋" w:cs="Calibri"/>
          <w:b w:val="0"/>
          <w:bCs w:val="0"/>
          <w:color w:val="auto"/>
          <w:sz w:val="32"/>
          <w:szCs w:val="32"/>
        </w:rPr>
        <w:t>2</w:t>
      </w:r>
      <w:r>
        <w:rPr>
          <w:rFonts w:hint="eastAsia" w:ascii="仿宋" w:hAnsi="仿宋" w:eastAsia="仿宋"/>
          <w:b w:val="0"/>
          <w:bCs w:val="0"/>
          <w:color w:val="auto"/>
          <w:sz w:val="32"/>
          <w:szCs w:val="32"/>
        </w:rPr>
        <w:t>年内成功服务知名客户（品牌）不少于2个；完成的单项合同金额不少于</w:t>
      </w:r>
      <w:r>
        <w:rPr>
          <w:rFonts w:hint="eastAsia" w:ascii="仿宋" w:hAnsi="仿宋" w:eastAsia="仿宋" w:cs="Calibri"/>
          <w:b w:val="0"/>
          <w:bCs w:val="0"/>
          <w:color w:val="auto"/>
          <w:sz w:val="32"/>
          <w:szCs w:val="32"/>
        </w:rPr>
        <w:t>100</w:t>
      </w:r>
      <w:r>
        <w:rPr>
          <w:rFonts w:hint="eastAsia" w:ascii="仿宋" w:hAnsi="仿宋" w:eastAsia="仿宋"/>
          <w:b w:val="0"/>
          <w:bCs w:val="0"/>
          <w:color w:val="auto"/>
          <w:sz w:val="32"/>
          <w:szCs w:val="32"/>
        </w:rPr>
        <w:t>万的项目不少于</w:t>
      </w:r>
      <w:r>
        <w:rPr>
          <w:rFonts w:hint="eastAsia" w:ascii="仿宋" w:hAnsi="仿宋" w:eastAsia="仿宋" w:cs="Calibri"/>
          <w:b w:val="0"/>
          <w:bCs w:val="0"/>
          <w:color w:val="auto"/>
          <w:sz w:val="32"/>
          <w:szCs w:val="32"/>
        </w:rPr>
        <w:t>2</w:t>
      </w:r>
      <w:r>
        <w:rPr>
          <w:rFonts w:hint="eastAsia" w:ascii="仿宋" w:hAnsi="仿宋" w:eastAsia="仿宋"/>
          <w:b w:val="0"/>
          <w:bCs w:val="0"/>
          <w:color w:val="auto"/>
          <w:sz w:val="32"/>
          <w:szCs w:val="32"/>
        </w:rPr>
        <w:t>个。</w:t>
      </w:r>
    </w:p>
    <w:p>
      <w:pPr>
        <w:ind w:firstLine="640" w:firstLineChars="200"/>
        <w:rPr>
          <w:rFonts w:ascii="仿宋" w:hAnsi="仿宋" w:eastAsia="仿宋"/>
          <w:b w:val="0"/>
          <w:bCs w:val="0"/>
          <w:color w:val="auto"/>
          <w:sz w:val="32"/>
          <w:szCs w:val="32"/>
        </w:rPr>
      </w:pPr>
      <w:r>
        <w:rPr>
          <w:rFonts w:hint="eastAsia" w:ascii="仿宋" w:hAnsi="仿宋" w:eastAsia="仿宋"/>
          <w:b w:val="0"/>
          <w:bCs w:val="0"/>
          <w:color w:val="auto"/>
          <w:sz w:val="32"/>
          <w:szCs w:val="32"/>
          <w:lang w:val="en-US" w:eastAsia="zh-CN"/>
        </w:rPr>
        <w:t>9</w:t>
      </w:r>
      <w:r>
        <w:rPr>
          <w:rFonts w:hint="eastAsia" w:ascii="仿宋" w:hAnsi="仿宋" w:eastAsia="仿宋"/>
          <w:b w:val="0"/>
          <w:bCs w:val="0"/>
          <w:color w:val="auto"/>
          <w:sz w:val="32"/>
          <w:szCs w:val="32"/>
        </w:rPr>
        <w:t>.近</w:t>
      </w:r>
      <w:r>
        <w:rPr>
          <w:rFonts w:hint="eastAsia" w:ascii="仿宋" w:hAnsi="仿宋" w:eastAsia="仿宋" w:cs="Calibri"/>
          <w:b w:val="0"/>
          <w:bCs w:val="0"/>
          <w:color w:val="auto"/>
          <w:sz w:val="32"/>
          <w:szCs w:val="32"/>
        </w:rPr>
        <w:t>3</w:t>
      </w:r>
      <w:r>
        <w:rPr>
          <w:rFonts w:hint="eastAsia" w:ascii="仿宋" w:hAnsi="仿宋" w:eastAsia="仿宋"/>
          <w:b w:val="0"/>
          <w:bCs w:val="0"/>
          <w:color w:val="auto"/>
          <w:sz w:val="32"/>
          <w:szCs w:val="32"/>
        </w:rPr>
        <w:t>年内，在省级及省级以上的政府部门或行业协会等组织的相关评选活动中获得等级奖或获得国家专利</w:t>
      </w:r>
      <w:r>
        <w:rPr>
          <w:rFonts w:hint="eastAsia" w:ascii="仿宋" w:hAnsi="仿宋" w:eastAsia="仿宋" w:cs="Calibri"/>
          <w:b w:val="0"/>
          <w:bCs w:val="0"/>
          <w:color w:val="auto"/>
          <w:sz w:val="32"/>
          <w:szCs w:val="32"/>
        </w:rPr>
        <w:t>1</w:t>
      </w:r>
      <w:r>
        <w:rPr>
          <w:rFonts w:hint="eastAsia" w:ascii="仿宋" w:hAnsi="仿宋" w:eastAsia="仿宋"/>
          <w:b w:val="0"/>
          <w:bCs w:val="0"/>
          <w:color w:val="auto"/>
          <w:sz w:val="32"/>
          <w:szCs w:val="32"/>
        </w:rPr>
        <w:t>件（含）以上。</w:t>
      </w:r>
    </w:p>
    <w:p>
      <w:pPr>
        <w:ind w:firstLine="640" w:firstLineChars="200"/>
        <w:rPr>
          <w:rFonts w:hint="eastAsia" w:ascii="仿宋" w:hAnsi="仿宋" w:eastAsia="仿宋"/>
          <w:b w:val="0"/>
          <w:bCs w:val="0"/>
          <w:color w:val="auto"/>
          <w:sz w:val="32"/>
          <w:szCs w:val="32"/>
        </w:rPr>
      </w:pPr>
      <w:r>
        <w:rPr>
          <w:rFonts w:hint="eastAsia" w:ascii="仿宋" w:hAnsi="仿宋" w:eastAsia="仿宋"/>
          <w:b w:val="0"/>
          <w:bCs w:val="0"/>
          <w:color w:val="auto"/>
          <w:sz w:val="32"/>
          <w:szCs w:val="32"/>
          <w:lang w:val="en-US" w:eastAsia="zh-CN"/>
        </w:rPr>
        <w:t>10</w:t>
      </w:r>
      <w:r>
        <w:rPr>
          <w:rFonts w:ascii="仿宋" w:hAnsi="仿宋" w:eastAsia="仿宋"/>
          <w:b w:val="0"/>
          <w:bCs w:val="0"/>
          <w:color w:val="auto"/>
          <w:sz w:val="32"/>
          <w:szCs w:val="32"/>
        </w:rPr>
        <w:t>.</w:t>
      </w:r>
      <w:r>
        <w:rPr>
          <w:rFonts w:hint="eastAsia" w:ascii="仿宋" w:hAnsi="仿宋" w:eastAsia="仿宋"/>
          <w:b w:val="0"/>
          <w:bCs w:val="0"/>
          <w:color w:val="auto"/>
          <w:sz w:val="32"/>
          <w:szCs w:val="32"/>
        </w:rPr>
        <w:t>企业关注行业发展、积极参加各级行业组织、热心社会公益，并为此作</w:t>
      </w:r>
      <w:r>
        <w:rPr>
          <w:rFonts w:ascii="仿宋" w:hAnsi="仿宋" w:eastAsia="仿宋"/>
          <w:b w:val="0"/>
          <w:bCs w:val="0"/>
          <w:color w:val="auto"/>
          <w:sz w:val="32"/>
          <w:szCs w:val="32"/>
        </w:rPr>
        <w:t>出</w:t>
      </w:r>
      <w:r>
        <w:rPr>
          <w:rFonts w:hint="eastAsia" w:ascii="仿宋" w:hAnsi="仿宋" w:eastAsia="仿宋"/>
          <w:b w:val="0"/>
          <w:bCs w:val="0"/>
          <w:color w:val="auto"/>
          <w:sz w:val="32"/>
          <w:szCs w:val="32"/>
        </w:rPr>
        <w:t>突出贡献；企业积极支持并捐助各类公益事业，获得过相关荣誉。</w:t>
      </w:r>
    </w:p>
    <w:p>
      <w:pPr>
        <w:ind w:firstLine="640" w:firstLineChars="200"/>
        <w:rPr>
          <w:rFonts w:ascii="仿宋" w:hAnsi="仿宋" w:eastAsia="仿宋"/>
          <w:b w:val="0"/>
          <w:bCs w:val="0"/>
          <w:color w:val="auto"/>
          <w:sz w:val="32"/>
          <w:szCs w:val="32"/>
        </w:rPr>
      </w:pPr>
      <w:r>
        <w:rPr>
          <w:rFonts w:hint="eastAsia" w:ascii="仿宋" w:hAnsi="仿宋" w:eastAsia="仿宋"/>
          <w:b w:val="0"/>
          <w:bCs w:val="0"/>
          <w:color w:val="auto"/>
          <w:sz w:val="32"/>
          <w:szCs w:val="32"/>
        </w:rPr>
        <w:t>（三）三级广告企业标准</w:t>
      </w:r>
    </w:p>
    <w:p>
      <w:pPr>
        <w:ind w:firstLine="640" w:firstLineChars="200"/>
        <w:rPr>
          <w:rFonts w:ascii="仿宋" w:hAnsi="仿宋" w:eastAsia="仿宋"/>
          <w:b w:val="0"/>
          <w:bCs w:val="0"/>
          <w:color w:val="auto"/>
          <w:sz w:val="32"/>
          <w:szCs w:val="32"/>
        </w:rPr>
      </w:pPr>
      <w:r>
        <w:rPr>
          <w:rFonts w:ascii="仿宋" w:hAnsi="仿宋" w:eastAsia="仿宋"/>
          <w:b w:val="0"/>
          <w:bCs w:val="0"/>
          <w:color w:val="auto"/>
          <w:sz w:val="32"/>
          <w:szCs w:val="32"/>
        </w:rPr>
        <w:t>1.</w:t>
      </w:r>
      <w:r>
        <w:rPr>
          <w:rFonts w:hint="eastAsia" w:ascii="仿宋" w:hAnsi="仿宋" w:eastAsia="仿宋"/>
          <w:b w:val="0"/>
          <w:bCs w:val="0"/>
          <w:color w:val="auto"/>
          <w:sz w:val="32"/>
          <w:szCs w:val="32"/>
        </w:rPr>
        <w:t>企业成立2年以上，采用现代企业制度，管理规范、制度健全。</w:t>
      </w:r>
      <w:r>
        <w:rPr>
          <w:rFonts w:ascii="仿宋" w:hAnsi="仿宋" w:eastAsia="仿宋"/>
          <w:b w:val="0"/>
          <w:bCs w:val="0"/>
          <w:color w:val="auto"/>
          <w:sz w:val="32"/>
          <w:szCs w:val="32"/>
        </w:rPr>
        <w:t xml:space="preserve"> </w:t>
      </w:r>
      <w:r>
        <w:rPr>
          <w:rFonts w:hint="eastAsia" w:ascii="仿宋" w:hAnsi="仿宋" w:eastAsia="仿宋"/>
          <w:b w:val="0"/>
          <w:bCs w:val="0"/>
          <w:color w:val="auto"/>
          <w:sz w:val="32"/>
          <w:szCs w:val="32"/>
        </w:rPr>
        <w:t>近2年</w:t>
      </w:r>
      <w:r>
        <w:rPr>
          <w:rFonts w:ascii="仿宋" w:hAnsi="仿宋" w:eastAsia="仿宋"/>
          <w:b w:val="0"/>
          <w:bCs w:val="0"/>
          <w:color w:val="auto"/>
          <w:sz w:val="32"/>
          <w:szCs w:val="32"/>
        </w:rPr>
        <w:t xml:space="preserve">来资产净值有所增加。   </w:t>
      </w:r>
    </w:p>
    <w:p>
      <w:pPr>
        <w:ind w:firstLine="640" w:firstLineChars="200"/>
        <w:rPr>
          <w:rFonts w:ascii="仿宋" w:hAnsi="仿宋" w:eastAsia="仿宋"/>
          <w:b w:val="0"/>
          <w:bCs w:val="0"/>
          <w:color w:val="auto"/>
          <w:sz w:val="32"/>
          <w:szCs w:val="32"/>
        </w:rPr>
      </w:pPr>
      <w:r>
        <w:rPr>
          <w:rFonts w:ascii="仿宋" w:hAnsi="仿宋" w:eastAsia="仿宋"/>
          <w:b w:val="0"/>
          <w:bCs w:val="0"/>
          <w:color w:val="auto"/>
          <w:sz w:val="32"/>
          <w:szCs w:val="32"/>
        </w:rPr>
        <w:t>2.</w:t>
      </w:r>
      <w:r>
        <w:rPr>
          <w:rFonts w:hint="eastAsia" w:ascii="仿宋" w:hAnsi="仿宋" w:eastAsia="仿宋"/>
          <w:b w:val="0"/>
          <w:bCs w:val="0"/>
          <w:color w:val="auto"/>
          <w:sz w:val="32"/>
          <w:szCs w:val="32"/>
        </w:rPr>
        <w:t>注册资本不</w:t>
      </w:r>
      <w:r>
        <w:rPr>
          <w:rFonts w:ascii="仿宋" w:hAnsi="仿宋" w:eastAsia="仿宋"/>
          <w:b w:val="0"/>
          <w:bCs w:val="0"/>
          <w:color w:val="auto"/>
          <w:sz w:val="32"/>
          <w:szCs w:val="32"/>
        </w:rPr>
        <w:t>低于</w:t>
      </w:r>
      <w:r>
        <w:rPr>
          <w:rFonts w:hint="eastAsia" w:ascii="仿宋" w:hAnsi="仿宋" w:eastAsia="仿宋"/>
          <w:b w:val="0"/>
          <w:bCs w:val="0"/>
          <w:color w:val="auto"/>
          <w:sz w:val="32"/>
          <w:szCs w:val="32"/>
        </w:rPr>
        <w:t>5</w:t>
      </w:r>
      <w:r>
        <w:rPr>
          <w:rFonts w:ascii="仿宋" w:hAnsi="仿宋" w:eastAsia="仿宋"/>
          <w:b w:val="0"/>
          <w:bCs w:val="0"/>
          <w:color w:val="auto"/>
          <w:sz w:val="32"/>
          <w:szCs w:val="32"/>
        </w:rPr>
        <w:t>0</w:t>
      </w:r>
      <w:r>
        <w:rPr>
          <w:rFonts w:hint="eastAsia" w:ascii="仿宋" w:hAnsi="仿宋" w:eastAsia="仿宋"/>
          <w:b w:val="0"/>
          <w:bCs w:val="0"/>
          <w:color w:val="auto"/>
          <w:sz w:val="32"/>
          <w:szCs w:val="32"/>
        </w:rPr>
        <w:t>万元。</w:t>
      </w:r>
    </w:p>
    <w:p>
      <w:pPr>
        <w:ind w:firstLine="640" w:firstLineChars="200"/>
        <w:rPr>
          <w:rFonts w:ascii="仿宋" w:hAnsi="仿宋" w:eastAsia="仿宋"/>
          <w:b w:val="0"/>
          <w:bCs w:val="0"/>
          <w:color w:val="auto"/>
          <w:sz w:val="32"/>
          <w:szCs w:val="32"/>
        </w:rPr>
      </w:pPr>
      <w:r>
        <w:rPr>
          <w:rFonts w:ascii="仿宋" w:hAnsi="仿宋" w:eastAsia="仿宋"/>
          <w:b w:val="0"/>
          <w:bCs w:val="0"/>
          <w:color w:val="auto"/>
          <w:sz w:val="32"/>
          <w:szCs w:val="32"/>
        </w:rPr>
        <w:t>3.</w:t>
      </w:r>
      <w:r>
        <w:rPr>
          <w:rFonts w:hint="eastAsia" w:ascii="仿宋" w:hAnsi="仿宋" w:eastAsia="仿宋"/>
          <w:b w:val="0"/>
          <w:bCs w:val="0"/>
          <w:color w:val="auto"/>
          <w:sz w:val="32"/>
          <w:szCs w:val="32"/>
        </w:rPr>
        <w:t>企业固定资产净值10万元以上，有固定的经营场所。</w:t>
      </w:r>
    </w:p>
    <w:p>
      <w:pPr>
        <w:ind w:firstLine="640" w:firstLineChars="200"/>
        <w:rPr>
          <w:rFonts w:ascii="仿宋" w:hAnsi="仿宋" w:eastAsia="仿宋"/>
          <w:b w:val="0"/>
          <w:bCs w:val="0"/>
          <w:color w:val="auto"/>
          <w:sz w:val="32"/>
          <w:szCs w:val="32"/>
        </w:rPr>
      </w:pPr>
      <w:r>
        <w:rPr>
          <w:rFonts w:ascii="仿宋" w:hAnsi="仿宋" w:eastAsia="仿宋"/>
          <w:b w:val="0"/>
          <w:bCs w:val="0"/>
          <w:color w:val="auto"/>
          <w:sz w:val="32"/>
          <w:szCs w:val="32"/>
        </w:rPr>
        <w:t>4.</w:t>
      </w:r>
      <w:r>
        <w:rPr>
          <w:rFonts w:hint="eastAsia" w:ascii="仿宋" w:hAnsi="仿宋" w:eastAsia="仿宋"/>
          <w:b w:val="0"/>
          <w:bCs w:val="0"/>
          <w:color w:val="auto"/>
          <w:sz w:val="32"/>
          <w:szCs w:val="32"/>
        </w:rPr>
        <w:t>年营业收入（纳</w:t>
      </w:r>
      <w:r>
        <w:rPr>
          <w:rFonts w:ascii="仿宋" w:hAnsi="仿宋" w:eastAsia="仿宋"/>
          <w:b w:val="0"/>
          <w:bCs w:val="0"/>
          <w:color w:val="auto"/>
          <w:sz w:val="32"/>
          <w:szCs w:val="32"/>
        </w:rPr>
        <w:t>税收入</w:t>
      </w:r>
      <w:r>
        <w:rPr>
          <w:rFonts w:hint="eastAsia" w:ascii="仿宋" w:hAnsi="仿宋" w:eastAsia="仿宋"/>
          <w:b w:val="0"/>
          <w:bCs w:val="0"/>
          <w:color w:val="auto"/>
          <w:sz w:val="32"/>
          <w:szCs w:val="32"/>
        </w:rPr>
        <w:t>）不低于300万元，照章纳税。</w:t>
      </w:r>
    </w:p>
    <w:p>
      <w:pPr>
        <w:pStyle w:val="3"/>
        <w:spacing w:after="0"/>
        <w:ind w:left="0" w:leftChars="0" w:firstLine="640"/>
        <w:rPr>
          <w:rFonts w:ascii="仿宋" w:hAnsi="仿宋" w:eastAsia="仿宋"/>
          <w:b w:val="0"/>
          <w:bCs w:val="0"/>
          <w:color w:val="auto"/>
          <w:sz w:val="32"/>
          <w:szCs w:val="32"/>
        </w:rPr>
      </w:pPr>
      <w:r>
        <w:rPr>
          <w:rFonts w:ascii="仿宋" w:hAnsi="仿宋" w:eastAsia="仿宋"/>
          <w:b w:val="0"/>
          <w:bCs w:val="0"/>
          <w:color w:val="auto"/>
          <w:sz w:val="32"/>
          <w:szCs w:val="32"/>
        </w:rPr>
        <w:t>5.</w:t>
      </w:r>
      <w:r>
        <w:rPr>
          <w:rFonts w:hint="eastAsia" w:ascii="仿宋" w:hAnsi="仿宋" w:eastAsia="仿宋"/>
          <w:b w:val="0"/>
          <w:bCs w:val="0"/>
          <w:color w:val="auto"/>
          <w:sz w:val="32"/>
          <w:szCs w:val="32"/>
          <w:lang w:eastAsia="zh-CN"/>
        </w:rPr>
        <w:t>企业在当地省级广告行业协会任理事及以上职务。</w:t>
      </w:r>
    </w:p>
    <w:p>
      <w:pPr>
        <w:ind w:firstLine="640" w:firstLineChars="200"/>
        <w:rPr>
          <w:rFonts w:ascii="仿宋" w:hAnsi="仿宋" w:eastAsia="仿宋"/>
          <w:b w:val="0"/>
          <w:bCs w:val="0"/>
          <w:color w:val="auto"/>
          <w:sz w:val="32"/>
          <w:szCs w:val="32"/>
        </w:rPr>
      </w:pPr>
      <w:r>
        <w:rPr>
          <w:rFonts w:ascii="仿宋" w:hAnsi="仿宋" w:eastAsia="仿宋"/>
          <w:b w:val="0"/>
          <w:bCs w:val="0"/>
          <w:color w:val="auto"/>
          <w:sz w:val="32"/>
          <w:szCs w:val="32"/>
        </w:rPr>
        <w:t>6.</w:t>
      </w:r>
      <w:r>
        <w:rPr>
          <w:rFonts w:hint="eastAsia" w:ascii="仿宋" w:hAnsi="仿宋" w:eastAsia="仿宋"/>
          <w:b w:val="0"/>
          <w:bCs w:val="0"/>
          <w:color w:val="auto"/>
          <w:sz w:val="32"/>
          <w:szCs w:val="32"/>
        </w:rPr>
        <w:t>企业主要经营者及业务部门负责人，具有大专以上学历或</w:t>
      </w:r>
      <w:r>
        <w:rPr>
          <w:rFonts w:hint="eastAsia" w:ascii="仿宋" w:hAnsi="仿宋" w:eastAsia="仿宋" w:cs="Calibri"/>
          <w:b w:val="0"/>
          <w:bCs w:val="0"/>
          <w:color w:val="auto"/>
          <w:sz w:val="32"/>
          <w:szCs w:val="32"/>
        </w:rPr>
        <w:t>3</w:t>
      </w:r>
      <w:r>
        <w:rPr>
          <w:rFonts w:hint="eastAsia" w:ascii="仿宋" w:hAnsi="仿宋" w:eastAsia="仿宋"/>
          <w:b w:val="0"/>
          <w:bCs w:val="0"/>
          <w:color w:val="auto"/>
          <w:sz w:val="32"/>
          <w:szCs w:val="32"/>
        </w:rPr>
        <w:t>年以上的广告标识行业经营管理经验。注重自主创新、企业品牌建设；注重培育企业核心竞争力；企业无不诚信记录。</w:t>
      </w:r>
    </w:p>
    <w:p>
      <w:pPr>
        <w:ind w:firstLine="640" w:firstLineChars="200"/>
        <w:rPr>
          <w:rFonts w:ascii="仿宋" w:hAnsi="仿宋" w:eastAsia="仿宋"/>
          <w:b w:val="0"/>
          <w:bCs w:val="0"/>
          <w:color w:val="auto"/>
          <w:sz w:val="32"/>
          <w:szCs w:val="32"/>
        </w:rPr>
      </w:pPr>
      <w:r>
        <w:rPr>
          <w:rFonts w:hint="eastAsia" w:ascii="仿宋" w:hAnsi="仿宋" w:eastAsia="仿宋"/>
          <w:b w:val="0"/>
          <w:bCs w:val="0"/>
          <w:color w:val="auto"/>
          <w:sz w:val="32"/>
          <w:szCs w:val="32"/>
          <w:lang w:val="en-US" w:eastAsia="zh-CN"/>
        </w:rPr>
        <w:t>7</w:t>
      </w:r>
      <w:r>
        <w:rPr>
          <w:rFonts w:ascii="仿宋" w:hAnsi="仿宋" w:eastAsia="仿宋"/>
          <w:b w:val="0"/>
          <w:bCs w:val="0"/>
          <w:color w:val="auto"/>
          <w:sz w:val="32"/>
          <w:szCs w:val="32"/>
        </w:rPr>
        <w:t>.</w:t>
      </w:r>
      <w:r>
        <w:rPr>
          <w:rFonts w:hint="eastAsia" w:ascii="仿宋" w:hAnsi="仿宋" w:eastAsia="仿宋"/>
          <w:b w:val="0"/>
          <w:bCs w:val="0"/>
          <w:color w:val="auto"/>
          <w:sz w:val="32"/>
          <w:szCs w:val="32"/>
        </w:rPr>
        <w:t>有职工</w:t>
      </w:r>
      <w:r>
        <w:rPr>
          <w:rFonts w:hint="eastAsia" w:ascii="仿宋" w:hAnsi="仿宋" w:eastAsia="仿宋" w:cs="Calibri"/>
          <w:b w:val="0"/>
          <w:bCs w:val="0"/>
          <w:color w:val="auto"/>
          <w:sz w:val="32"/>
          <w:szCs w:val="32"/>
        </w:rPr>
        <w:t>8</w:t>
      </w:r>
      <w:r>
        <w:rPr>
          <w:rFonts w:hint="eastAsia" w:ascii="仿宋" w:hAnsi="仿宋" w:eastAsia="仿宋"/>
          <w:b w:val="0"/>
          <w:bCs w:val="0"/>
          <w:color w:val="auto"/>
          <w:sz w:val="32"/>
          <w:szCs w:val="32"/>
        </w:rPr>
        <w:t>人以上，其中60</w:t>
      </w:r>
      <w:r>
        <w:rPr>
          <w:rFonts w:ascii="仿宋" w:hAnsi="仿宋" w:eastAsia="仿宋"/>
          <w:b w:val="0"/>
          <w:bCs w:val="0"/>
          <w:color w:val="auto"/>
          <w:sz w:val="32"/>
          <w:szCs w:val="32"/>
        </w:rPr>
        <w:t>%</w:t>
      </w:r>
      <w:r>
        <w:rPr>
          <w:rFonts w:hint="eastAsia" w:ascii="仿宋" w:hAnsi="仿宋" w:eastAsia="仿宋"/>
          <w:b w:val="0"/>
          <w:bCs w:val="0"/>
          <w:color w:val="auto"/>
          <w:sz w:val="32"/>
          <w:szCs w:val="32"/>
        </w:rPr>
        <w:t>以上的人员具有大专以上学历；国家认可的专业技术职业资格人员1人（含）以上；企业职工的培训经费投入每年人均不低于</w:t>
      </w:r>
      <w:r>
        <w:rPr>
          <w:rFonts w:hint="eastAsia" w:ascii="仿宋" w:hAnsi="仿宋" w:eastAsia="仿宋" w:cs="Calibri"/>
          <w:b w:val="0"/>
          <w:bCs w:val="0"/>
          <w:color w:val="auto"/>
          <w:sz w:val="32"/>
          <w:szCs w:val="32"/>
        </w:rPr>
        <w:t>5</w:t>
      </w:r>
      <w:r>
        <w:rPr>
          <w:rFonts w:ascii="仿宋" w:hAnsi="仿宋" w:eastAsia="仿宋"/>
          <w:b w:val="0"/>
          <w:bCs w:val="0"/>
          <w:color w:val="auto"/>
          <w:sz w:val="32"/>
          <w:szCs w:val="32"/>
        </w:rPr>
        <w:t>00</w:t>
      </w:r>
      <w:r>
        <w:rPr>
          <w:rFonts w:hint="eastAsia" w:ascii="仿宋" w:hAnsi="仿宋" w:eastAsia="仿宋"/>
          <w:b w:val="0"/>
          <w:bCs w:val="0"/>
          <w:color w:val="auto"/>
          <w:sz w:val="32"/>
          <w:szCs w:val="32"/>
        </w:rPr>
        <w:t>元。</w:t>
      </w:r>
    </w:p>
    <w:p>
      <w:pPr>
        <w:ind w:firstLine="640" w:firstLineChars="200"/>
        <w:rPr>
          <w:rFonts w:ascii="仿宋" w:hAnsi="仿宋" w:eastAsia="仿宋"/>
          <w:b w:val="0"/>
          <w:bCs w:val="0"/>
          <w:color w:val="auto"/>
          <w:sz w:val="32"/>
          <w:szCs w:val="32"/>
        </w:rPr>
      </w:pPr>
      <w:r>
        <w:rPr>
          <w:rFonts w:hint="eastAsia" w:ascii="仿宋" w:hAnsi="仿宋" w:eastAsia="仿宋"/>
          <w:b w:val="0"/>
          <w:bCs w:val="0"/>
          <w:color w:val="auto"/>
          <w:sz w:val="32"/>
          <w:szCs w:val="32"/>
          <w:lang w:val="en-US" w:eastAsia="zh-CN"/>
        </w:rPr>
        <w:t>8</w:t>
      </w:r>
      <w:r>
        <w:rPr>
          <w:rFonts w:hint="eastAsia" w:ascii="仿宋" w:hAnsi="仿宋" w:eastAsia="仿宋"/>
          <w:b w:val="0"/>
          <w:bCs w:val="0"/>
          <w:color w:val="auto"/>
          <w:sz w:val="32"/>
          <w:szCs w:val="32"/>
        </w:rPr>
        <w:t>.在过去</w:t>
      </w:r>
      <w:r>
        <w:rPr>
          <w:rFonts w:hint="eastAsia" w:ascii="仿宋" w:hAnsi="仿宋" w:eastAsia="仿宋" w:cs="Calibri"/>
          <w:b w:val="0"/>
          <w:bCs w:val="0"/>
          <w:color w:val="auto"/>
          <w:sz w:val="32"/>
          <w:szCs w:val="32"/>
        </w:rPr>
        <w:t>2</w:t>
      </w:r>
      <w:r>
        <w:rPr>
          <w:rFonts w:hint="eastAsia" w:ascii="仿宋" w:hAnsi="仿宋" w:eastAsia="仿宋"/>
          <w:b w:val="0"/>
          <w:bCs w:val="0"/>
          <w:color w:val="auto"/>
          <w:sz w:val="32"/>
          <w:szCs w:val="32"/>
        </w:rPr>
        <w:t>年内成功服务知名客户（品牌）不少于1个；完成的单项合同金额不少于</w:t>
      </w:r>
      <w:r>
        <w:rPr>
          <w:rFonts w:hint="eastAsia" w:ascii="仿宋" w:hAnsi="仿宋" w:eastAsia="仿宋" w:cs="Calibri"/>
          <w:b w:val="0"/>
          <w:bCs w:val="0"/>
          <w:color w:val="auto"/>
          <w:sz w:val="32"/>
          <w:szCs w:val="32"/>
        </w:rPr>
        <w:t>20</w:t>
      </w:r>
      <w:r>
        <w:rPr>
          <w:rFonts w:hint="eastAsia" w:ascii="仿宋" w:hAnsi="仿宋" w:eastAsia="仿宋"/>
          <w:b w:val="0"/>
          <w:bCs w:val="0"/>
          <w:color w:val="auto"/>
          <w:sz w:val="32"/>
          <w:szCs w:val="32"/>
        </w:rPr>
        <w:t>万的项目不少于</w:t>
      </w:r>
      <w:r>
        <w:rPr>
          <w:rFonts w:hint="eastAsia" w:ascii="仿宋" w:hAnsi="仿宋" w:eastAsia="仿宋" w:cs="Calibri"/>
          <w:b w:val="0"/>
          <w:bCs w:val="0"/>
          <w:color w:val="auto"/>
          <w:sz w:val="32"/>
          <w:szCs w:val="32"/>
        </w:rPr>
        <w:t>2</w:t>
      </w:r>
      <w:r>
        <w:rPr>
          <w:rFonts w:hint="eastAsia" w:ascii="仿宋" w:hAnsi="仿宋" w:eastAsia="仿宋"/>
          <w:b w:val="0"/>
          <w:bCs w:val="0"/>
          <w:color w:val="auto"/>
          <w:sz w:val="32"/>
          <w:szCs w:val="32"/>
        </w:rPr>
        <w:t>个。</w:t>
      </w:r>
    </w:p>
    <w:p>
      <w:pPr>
        <w:ind w:firstLine="640" w:firstLineChars="200"/>
        <w:rPr>
          <w:rFonts w:hint="eastAsia" w:ascii="仿宋" w:hAnsi="仿宋" w:eastAsia="仿宋"/>
          <w:b w:val="0"/>
          <w:bCs w:val="0"/>
          <w:color w:val="auto"/>
          <w:sz w:val="32"/>
          <w:szCs w:val="32"/>
        </w:rPr>
      </w:pPr>
      <w:r>
        <w:rPr>
          <w:rFonts w:hint="eastAsia" w:ascii="仿宋" w:hAnsi="仿宋" w:eastAsia="仿宋"/>
          <w:b w:val="0"/>
          <w:bCs w:val="0"/>
          <w:color w:val="auto"/>
          <w:sz w:val="32"/>
          <w:szCs w:val="32"/>
          <w:lang w:val="en-US" w:eastAsia="zh-CN"/>
        </w:rPr>
        <w:t>9</w:t>
      </w:r>
      <w:r>
        <w:rPr>
          <w:rFonts w:hint="eastAsia" w:ascii="仿宋" w:hAnsi="仿宋" w:eastAsia="仿宋"/>
          <w:b w:val="0"/>
          <w:bCs w:val="0"/>
          <w:color w:val="auto"/>
          <w:sz w:val="32"/>
          <w:szCs w:val="32"/>
        </w:rPr>
        <w:t>.企业关注行业发展、积极参加各级行业组织、热心社会公益，并积极支持并捐助各类公益事业。</w:t>
      </w:r>
    </w:p>
    <w:p>
      <w:pPr>
        <w:ind w:firstLine="640" w:firstLineChars="200"/>
        <w:rPr>
          <w:rFonts w:ascii="仿宋" w:hAnsi="仿宋" w:eastAsia="仿宋"/>
          <w:b w:val="0"/>
          <w:bCs w:val="0"/>
          <w:color w:val="auto"/>
          <w:sz w:val="32"/>
          <w:szCs w:val="32"/>
        </w:rPr>
      </w:pPr>
    </w:p>
    <w:p>
      <w:pPr>
        <w:ind w:firstLine="640" w:firstLineChars="200"/>
        <w:outlineLvl w:val="0"/>
        <w:rPr>
          <w:rFonts w:ascii="仿宋" w:hAnsi="仿宋" w:eastAsia="仿宋"/>
          <w:b w:val="0"/>
          <w:bCs w:val="0"/>
          <w:color w:val="auto"/>
          <w:sz w:val="32"/>
          <w:szCs w:val="32"/>
        </w:rPr>
      </w:pPr>
      <w:r>
        <w:rPr>
          <w:rFonts w:hint="eastAsia" w:ascii="仿宋" w:hAnsi="仿宋" w:eastAsia="仿宋"/>
          <w:b w:val="0"/>
          <w:bCs w:val="0"/>
          <w:color w:val="auto"/>
          <w:sz w:val="32"/>
          <w:szCs w:val="32"/>
        </w:rPr>
        <w:t>四、数字营销类</w:t>
      </w:r>
    </w:p>
    <w:p>
      <w:pPr>
        <w:ind w:firstLine="640" w:firstLineChars="200"/>
        <w:rPr>
          <w:rFonts w:ascii="仿宋" w:hAnsi="仿宋" w:eastAsia="仿宋"/>
          <w:b w:val="0"/>
          <w:bCs w:val="0"/>
          <w:color w:val="auto"/>
          <w:sz w:val="32"/>
          <w:szCs w:val="32"/>
        </w:rPr>
      </w:pPr>
      <w:r>
        <w:rPr>
          <w:rFonts w:hint="eastAsia" w:ascii="仿宋" w:hAnsi="仿宋" w:eastAsia="仿宋"/>
          <w:b w:val="0"/>
          <w:bCs w:val="0"/>
          <w:color w:val="auto"/>
          <w:sz w:val="32"/>
          <w:szCs w:val="32"/>
        </w:rPr>
        <w:t>指基于以互联网、移动互联网为代表的数字交互式媒体进行品牌营销传播活动的专项服务型广告企业。</w:t>
      </w:r>
      <w:r>
        <w:rPr>
          <w:rFonts w:hint="eastAsia" w:ascii="仿宋" w:hAnsi="仿宋" w:eastAsia="仿宋" w:cs="Arial"/>
          <w:b w:val="0"/>
          <w:bCs w:val="0"/>
          <w:color w:val="auto"/>
          <w:sz w:val="32"/>
          <w:szCs w:val="32"/>
          <w:shd w:val="clear" w:color="auto" w:fill="FFFFFF"/>
        </w:rPr>
        <w:t>通过数字化多媒体渠道实现营销传播的精准化、可量化和数据化。</w:t>
      </w:r>
      <w:r>
        <w:rPr>
          <w:rFonts w:hint="eastAsia" w:ascii="仿宋" w:hAnsi="仿宋" w:eastAsia="仿宋"/>
          <w:b w:val="0"/>
          <w:bCs w:val="0"/>
          <w:color w:val="auto"/>
          <w:sz w:val="32"/>
          <w:szCs w:val="32"/>
        </w:rPr>
        <w:t>企业核心竞争力体现为利用数字媒体的特性进行品牌传播活动的专业策划能力与执行水平。</w:t>
      </w:r>
    </w:p>
    <w:p>
      <w:pPr>
        <w:ind w:firstLine="640" w:firstLineChars="200"/>
        <w:outlineLvl w:val="0"/>
        <w:rPr>
          <w:rFonts w:ascii="仿宋" w:hAnsi="仿宋" w:eastAsia="仿宋"/>
          <w:b w:val="0"/>
          <w:bCs w:val="0"/>
          <w:color w:val="auto"/>
          <w:sz w:val="32"/>
          <w:szCs w:val="32"/>
        </w:rPr>
      </w:pPr>
      <w:r>
        <w:rPr>
          <w:rFonts w:hint="eastAsia" w:ascii="仿宋" w:hAnsi="仿宋" w:eastAsia="仿宋"/>
          <w:b w:val="0"/>
          <w:bCs w:val="0"/>
          <w:color w:val="auto"/>
          <w:sz w:val="32"/>
          <w:szCs w:val="32"/>
        </w:rPr>
        <w:t>（一）一级广告企业标准</w:t>
      </w:r>
    </w:p>
    <w:p>
      <w:pPr>
        <w:ind w:firstLine="640" w:firstLineChars="200"/>
        <w:rPr>
          <w:rFonts w:ascii="仿宋" w:hAnsi="仿宋" w:eastAsia="仿宋"/>
          <w:b w:val="0"/>
          <w:bCs w:val="0"/>
          <w:color w:val="auto"/>
          <w:sz w:val="32"/>
          <w:szCs w:val="32"/>
        </w:rPr>
      </w:pPr>
      <w:r>
        <w:rPr>
          <w:rFonts w:ascii="仿宋" w:hAnsi="仿宋" w:eastAsia="仿宋"/>
          <w:b w:val="0"/>
          <w:bCs w:val="0"/>
          <w:color w:val="auto"/>
          <w:sz w:val="32"/>
          <w:szCs w:val="32"/>
        </w:rPr>
        <w:t>1.</w:t>
      </w:r>
      <w:r>
        <w:rPr>
          <w:rFonts w:hint="eastAsia" w:ascii="仿宋" w:hAnsi="仿宋" w:eastAsia="仿宋"/>
          <w:b w:val="0"/>
          <w:bCs w:val="0"/>
          <w:color w:val="auto"/>
          <w:sz w:val="32"/>
          <w:szCs w:val="32"/>
        </w:rPr>
        <w:t>企业</w:t>
      </w:r>
      <w:r>
        <w:rPr>
          <w:rFonts w:hint="eastAsia" w:ascii="仿宋" w:hAnsi="仿宋" w:eastAsia="仿宋"/>
          <w:b w:val="0"/>
          <w:bCs w:val="0"/>
          <w:color w:val="auto"/>
          <w:sz w:val="32"/>
          <w:szCs w:val="32"/>
        </w:rPr>
        <w:t>成立3年</w:t>
      </w:r>
      <w:r>
        <w:rPr>
          <w:rFonts w:hint="eastAsia" w:ascii="仿宋" w:hAnsi="仿宋" w:eastAsia="仿宋"/>
          <w:b w:val="0"/>
          <w:bCs w:val="0"/>
          <w:color w:val="auto"/>
          <w:sz w:val="32"/>
          <w:szCs w:val="32"/>
        </w:rPr>
        <w:t>以上，采用现代企业制度，管理规范、制度健全；近2年来资产净值有所增加。</w:t>
      </w:r>
      <w:r>
        <w:rPr>
          <w:rFonts w:ascii="仿宋" w:hAnsi="仿宋" w:eastAsia="仿宋"/>
          <w:b w:val="0"/>
          <w:bCs w:val="0"/>
          <w:color w:val="auto"/>
          <w:sz w:val="32"/>
          <w:szCs w:val="32"/>
        </w:rPr>
        <w:t xml:space="preserve">    </w:t>
      </w:r>
    </w:p>
    <w:p>
      <w:pPr>
        <w:ind w:firstLine="640" w:firstLineChars="200"/>
        <w:rPr>
          <w:rFonts w:ascii="仿宋" w:hAnsi="仿宋" w:eastAsia="仿宋"/>
          <w:b w:val="0"/>
          <w:bCs w:val="0"/>
          <w:color w:val="auto"/>
          <w:sz w:val="32"/>
          <w:szCs w:val="32"/>
        </w:rPr>
      </w:pPr>
      <w:r>
        <w:rPr>
          <w:rFonts w:ascii="仿宋" w:hAnsi="仿宋" w:eastAsia="仿宋"/>
          <w:b w:val="0"/>
          <w:bCs w:val="0"/>
          <w:color w:val="auto"/>
          <w:sz w:val="32"/>
          <w:szCs w:val="32"/>
        </w:rPr>
        <w:t>2.</w:t>
      </w:r>
      <w:r>
        <w:rPr>
          <w:rFonts w:hint="eastAsia" w:ascii="仿宋" w:hAnsi="仿宋" w:eastAsia="仿宋"/>
          <w:b w:val="0"/>
          <w:bCs w:val="0"/>
          <w:color w:val="auto"/>
          <w:sz w:val="32"/>
          <w:szCs w:val="32"/>
        </w:rPr>
        <w:t>注册资本不</w:t>
      </w:r>
      <w:r>
        <w:rPr>
          <w:rFonts w:ascii="仿宋" w:hAnsi="仿宋" w:eastAsia="仿宋"/>
          <w:b w:val="0"/>
          <w:bCs w:val="0"/>
          <w:color w:val="auto"/>
          <w:sz w:val="32"/>
          <w:szCs w:val="32"/>
        </w:rPr>
        <w:t>低于500</w:t>
      </w:r>
      <w:r>
        <w:rPr>
          <w:rFonts w:hint="eastAsia" w:ascii="仿宋" w:hAnsi="仿宋" w:eastAsia="仿宋"/>
          <w:b w:val="0"/>
          <w:bCs w:val="0"/>
          <w:color w:val="auto"/>
          <w:sz w:val="32"/>
          <w:szCs w:val="32"/>
        </w:rPr>
        <w:t>万元。</w:t>
      </w:r>
    </w:p>
    <w:p>
      <w:pPr>
        <w:ind w:firstLine="640" w:firstLineChars="200"/>
        <w:rPr>
          <w:rFonts w:ascii="仿宋" w:hAnsi="仿宋" w:eastAsia="仿宋"/>
          <w:b w:val="0"/>
          <w:bCs w:val="0"/>
          <w:color w:val="auto"/>
          <w:sz w:val="32"/>
          <w:szCs w:val="32"/>
        </w:rPr>
      </w:pPr>
      <w:r>
        <w:rPr>
          <w:rFonts w:ascii="仿宋" w:hAnsi="仿宋" w:eastAsia="仿宋"/>
          <w:b w:val="0"/>
          <w:bCs w:val="0"/>
          <w:color w:val="auto"/>
          <w:sz w:val="32"/>
          <w:szCs w:val="32"/>
        </w:rPr>
        <w:t>3.</w:t>
      </w:r>
      <w:r>
        <w:rPr>
          <w:rFonts w:hint="eastAsia" w:ascii="仿宋" w:hAnsi="仿宋" w:eastAsia="仿宋"/>
          <w:b w:val="0"/>
          <w:bCs w:val="0"/>
          <w:color w:val="auto"/>
          <w:sz w:val="32"/>
          <w:szCs w:val="32"/>
        </w:rPr>
        <w:t>广告专业设备净值</w:t>
      </w:r>
      <w:r>
        <w:rPr>
          <w:rFonts w:ascii="仿宋" w:hAnsi="仿宋" w:eastAsia="仿宋"/>
          <w:b w:val="0"/>
          <w:bCs w:val="0"/>
          <w:color w:val="auto"/>
          <w:sz w:val="32"/>
          <w:szCs w:val="32"/>
        </w:rPr>
        <w:t>180</w:t>
      </w:r>
      <w:r>
        <w:rPr>
          <w:rFonts w:hint="eastAsia" w:ascii="仿宋" w:hAnsi="仿宋" w:eastAsia="仿宋"/>
          <w:b w:val="0"/>
          <w:bCs w:val="0"/>
          <w:color w:val="auto"/>
          <w:sz w:val="32"/>
          <w:szCs w:val="32"/>
        </w:rPr>
        <w:t>万元以上，有固定的经营场所。</w:t>
      </w:r>
      <w:r>
        <w:rPr>
          <w:rFonts w:hint="eastAsia" w:ascii="仿宋" w:hAnsi="仿宋" w:eastAsia="仿宋"/>
          <w:b w:val="0"/>
          <w:bCs w:val="0"/>
          <w:color w:val="auto"/>
          <w:sz w:val="32"/>
          <w:szCs w:val="32"/>
        </w:rPr>
        <w:t>在3个及以上城市设</w:t>
      </w:r>
      <w:r>
        <w:rPr>
          <w:rFonts w:ascii="仿宋" w:hAnsi="仿宋" w:eastAsia="仿宋"/>
          <w:b w:val="0"/>
          <w:bCs w:val="0"/>
          <w:color w:val="auto"/>
          <w:sz w:val="32"/>
          <w:szCs w:val="32"/>
        </w:rPr>
        <w:t>有</w:t>
      </w:r>
      <w:r>
        <w:rPr>
          <w:rFonts w:hint="eastAsia" w:ascii="仿宋" w:hAnsi="仿宋" w:eastAsia="仿宋"/>
          <w:b w:val="0"/>
          <w:bCs w:val="0"/>
          <w:color w:val="auto"/>
          <w:sz w:val="32"/>
          <w:szCs w:val="32"/>
        </w:rPr>
        <w:t>分支机构或全资子公司。</w:t>
      </w:r>
    </w:p>
    <w:p>
      <w:pPr>
        <w:ind w:firstLine="640" w:firstLineChars="200"/>
        <w:rPr>
          <w:rFonts w:ascii="仿宋" w:hAnsi="仿宋" w:eastAsia="仿宋"/>
          <w:b w:val="0"/>
          <w:bCs w:val="0"/>
          <w:color w:val="auto"/>
          <w:sz w:val="32"/>
          <w:szCs w:val="32"/>
        </w:rPr>
      </w:pPr>
      <w:r>
        <w:rPr>
          <w:rFonts w:hint="eastAsia" w:ascii="仿宋" w:hAnsi="仿宋" w:eastAsia="仿宋"/>
          <w:b w:val="0"/>
          <w:bCs w:val="0"/>
          <w:color w:val="auto"/>
          <w:sz w:val="32"/>
          <w:szCs w:val="32"/>
        </w:rPr>
        <w:t>4.</w:t>
      </w:r>
      <w:r>
        <w:rPr>
          <w:rFonts w:hint="eastAsia" w:ascii="仿宋" w:hAnsi="仿宋" w:eastAsia="仿宋"/>
          <w:b w:val="0"/>
          <w:bCs w:val="0"/>
          <w:color w:val="auto"/>
          <w:sz w:val="32"/>
          <w:szCs w:val="32"/>
        </w:rPr>
        <w:t>基于互</w:t>
      </w:r>
      <w:r>
        <w:rPr>
          <w:rFonts w:ascii="仿宋" w:hAnsi="仿宋" w:eastAsia="仿宋"/>
          <w:b w:val="0"/>
          <w:bCs w:val="0"/>
          <w:color w:val="auto"/>
          <w:sz w:val="32"/>
          <w:szCs w:val="32"/>
        </w:rPr>
        <w:t>联网</w:t>
      </w:r>
      <w:r>
        <w:rPr>
          <w:rFonts w:hint="eastAsia" w:ascii="仿宋" w:hAnsi="仿宋" w:eastAsia="仿宋"/>
          <w:b w:val="0"/>
          <w:bCs w:val="0"/>
          <w:color w:val="auto"/>
          <w:sz w:val="32"/>
          <w:szCs w:val="32"/>
        </w:rPr>
        <w:t>技术从事广告营销的技术服务类企业（无</w:t>
      </w:r>
      <w:r>
        <w:rPr>
          <w:rFonts w:ascii="仿宋" w:hAnsi="仿宋" w:eastAsia="仿宋"/>
          <w:b w:val="0"/>
          <w:bCs w:val="0"/>
          <w:color w:val="auto"/>
          <w:sz w:val="32"/>
          <w:szCs w:val="32"/>
        </w:rPr>
        <w:t>媒体代理业务</w:t>
      </w:r>
      <w:r>
        <w:rPr>
          <w:rFonts w:hint="eastAsia" w:ascii="仿宋" w:hAnsi="仿宋" w:eastAsia="仿宋"/>
          <w:b w:val="0"/>
          <w:bCs w:val="0"/>
          <w:color w:val="auto"/>
          <w:sz w:val="32"/>
          <w:szCs w:val="32"/>
        </w:rPr>
        <w:t>）</w:t>
      </w:r>
      <w:r>
        <w:rPr>
          <w:rFonts w:hint="eastAsia" w:ascii="仿宋" w:hAnsi="仿宋" w:eastAsia="仿宋"/>
          <w:b w:val="0"/>
          <w:bCs w:val="0"/>
          <w:color w:val="auto"/>
          <w:sz w:val="36"/>
          <w:szCs w:val="36"/>
        </w:rPr>
        <w:t>，</w:t>
      </w:r>
      <w:r>
        <w:rPr>
          <w:rFonts w:hint="eastAsia" w:ascii="仿宋" w:hAnsi="仿宋" w:eastAsia="仿宋"/>
          <w:b w:val="0"/>
          <w:bCs w:val="0"/>
          <w:color w:val="auto"/>
          <w:sz w:val="32"/>
          <w:szCs w:val="32"/>
        </w:rPr>
        <w:t>广告年营业收入（纳</w:t>
      </w:r>
      <w:r>
        <w:rPr>
          <w:rFonts w:ascii="仿宋" w:hAnsi="仿宋" w:eastAsia="仿宋"/>
          <w:b w:val="0"/>
          <w:bCs w:val="0"/>
          <w:color w:val="auto"/>
          <w:sz w:val="32"/>
          <w:szCs w:val="32"/>
        </w:rPr>
        <w:t>税收入</w:t>
      </w:r>
      <w:r>
        <w:rPr>
          <w:rFonts w:hint="eastAsia" w:ascii="仿宋" w:hAnsi="仿宋" w:eastAsia="仿宋"/>
          <w:b w:val="0"/>
          <w:bCs w:val="0"/>
          <w:color w:val="auto"/>
          <w:sz w:val="32"/>
          <w:szCs w:val="32"/>
        </w:rPr>
        <w:t>）连续2年均不低于</w:t>
      </w:r>
      <w:r>
        <w:rPr>
          <w:rFonts w:ascii="仿宋" w:hAnsi="仿宋" w:eastAsia="仿宋"/>
          <w:b w:val="0"/>
          <w:bCs w:val="0"/>
          <w:color w:val="auto"/>
          <w:sz w:val="32"/>
          <w:szCs w:val="32"/>
        </w:rPr>
        <w:t>2500</w:t>
      </w:r>
      <w:r>
        <w:rPr>
          <w:rFonts w:hint="eastAsia" w:ascii="仿宋" w:hAnsi="仿宋" w:eastAsia="仿宋"/>
          <w:b w:val="0"/>
          <w:bCs w:val="0"/>
          <w:color w:val="auto"/>
          <w:sz w:val="32"/>
          <w:szCs w:val="32"/>
        </w:rPr>
        <w:t>万元；基于互联网和移动互联网媒体从事专业整合营销传播活动的企业（含</w:t>
      </w:r>
      <w:r>
        <w:rPr>
          <w:rFonts w:ascii="仿宋" w:hAnsi="仿宋" w:eastAsia="仿宋"/>
          <w:b w:val="0"/>
          <w:bCs w:val="0"/>
          <w:color w:val="auto"/>
          <w:sz w:val="32"/>
          <w:szCs w:val="32"/>
        </w:rPr>
        <w:t>媒体代理业务</w:t>
      </w:r>
      <w:r>
        <w:rPr>
          <w:rFonts w:hint="eastAsia" w:ascii="仿宋" w:hAnsi="仿宋" w:eastAsia="仿宋"/>
          <w:b w:val="0"/>
          <w:bCs w:val="0"/>
          <w:color w:val="auto"/>
          <w:sz w:val="32"/>
          <w:szCs w:val="32"/>
        </w:rPr>
        <w:t>），广告年营业收入（纳</w:t>
      </w:r>
      <w:r>
        <w:rPr>
          <w:rFonts w:ascii="仿宋" w:hAnsi="仿宋" w:eastAsia="仿宋"/>
          <w:b w:val="0"/>
          <w:bCs w:val="0"/>
          <w:color w:val="auto"/>
          <w:sz w:val="32"/>
          <w:szCs w:val="32"/>
        </w:rPr>
        <w:t>税收入</w:t>
      </w:r>
      <w:r>
        <w:rPr>
          <w:rFonts w:hint="eastAsia" w:ascii="仿宋" w:hAnsi="仿宋" w:eastAsia="仿宋"/>
          <w:b w:val="0"/>
          <w:bCs w:val="0"/>
          <w:color w:val="auto"/>
          <w:sz w:val="32"/>
          <w:szCs w:val="32"/>
        </w:rPr>
        <w:t>）连续2年</w:t>
      </w:r>
      <w:r>
        <w:rPr>
          <w:rFonts w:ascii="仿宋" w:hAnsi="仿宋" w:eastAsia="仿宋"/>
          <w:b w:val="0"/>
          <w:bCs w:val="0"/>
          <w:color w:val="auto"/>
          <w:sz w:val="32"/>
          <w:szCs w:val="32"/>
        </w:rPr>
        <w:t>均</w:t>
      </w:r>
      <w:r>
        <w:rPr>
          <w:rFonts w:hint="eastAsia" w:ascii="仿宋" w:hAnsi="仿宋" w:eastAsia="仿宋"/>
          <w:b w:val="0"/>
          <w:bCs w:val="0"/>
          <w:color w:val="auto"/>
          <w:sz w:val="32"/>
          <w:szCs w:val="32"/>
        </w:rPr>
        <w:t>不低于</w:t>
      </w:r>
      <w:r>
        <w:rPr>
          <w:rFonts w:ascii="仿宋" w:hAnsi="仿宋" w:eastAsia="仿宋"/>
          <w:b w:val="0"/>
          <w:bCs w:val="0"/>
          <w:color w:val="auto"/>
          <w:sz w:val="32"/>
          <w:szCs w:val="32"/>
        </w:rPr>
        <w:t>5000</w:t>
      </w:r>
      <w:r>
        <w:rPr>
          <w:rFonts w:hint="eastAsia" w:ascii="仿宋" w:hAnsi="仿宋" w:eastAsia="仿宋"/>
          <w:b w:val="0"/>
          <w:bCs w:val="0"/>
          <w:color w:val="auto"/>
          <w:sz w:val="32"/>
          <w:szCs w:val="32"/>
        </w:rPr>
        <w:t>万元</w:t>
      </w:r>
      <w:r>
        <w:rPr>
          <w:rFonts w:hint="eastAsia" w:ascii="仿宋" w:hAnsi="仿宋" w:eastAsia="仿宋"/>
          <w:b w:val="0"/>
          <w:bCs w:val="0"/>
          <w:color w:val="auto"/>
          <w:sz w:val="32"/>
          <w:szCs w:val="32"/>
        </w:rPr>
        <w:t>，照章纳税。</w:t>
      </w:r>
    </w:p>
    <w:p>
      <w:pPr>
        <w:pStyle w:val="3"/>
        <w:spacing w:after="0"/>
        <w:ind w:left="0" w:leftChars="0" w:firstLine="640"/>
        <w:rPr>
          <w:rFonts w:ascii="仿宋" w:hAnsi="仿宋" w:eastAsia="仿宋"/>
          <w:b w:val="0"/>
          <w:bCs w:val="0"/>
          <w:color w:val="auto"/>
          <w:sz w:val="32"/>
          <w:szCs w:val="32"/>
        </w:rPr>
      </w:pPr>
      <w:r>
        <w:rPr>
          <w:rFonts w:ascii="仿宋" w:hAnsi="仿宋" w:eastAsia="仿宋"/>
          <w:b w:val="0"/>
          <w:bCs w:val="0"/>
          <w:color w:val="auto"/>
          <w:sz w:val="32"/>
          <w:szCs w:val="32"/>
        </w:rPr>
        <w:t>5.</w:t>
      </w:r>
      <w:r>
        <w:rPr>
          <w:rFonts w:hint="eastAsia" w:ascii="仿宋" w:hAnsi="仿宋" w:eastAsia="仿宋"/>
          <w:b w:val="0"/>
          <w:bCs w:val="0"/>
          <w:color w:val="auto"/>
          <w:sz w:val="32"/>
          <w:szCs w:val="32"/>
          <w:lang w:eastAsia="zh-CN"/>
        </w:rPr>
        <w:t>企业在当地省级广告行业协会任副会长及以上职务。</w:t>
      </w:r>
    </w:p>
    <w:p>
      <w:pPr>
        <w:ind w:firstLine="640" w:firstLineChars="200"/>
        <w:rPr>
          <w:rFonts w:ascii="仿宋" w:hAnsi="仿宋" w:eastAsia="仿宋"/>
          <w:b w:val="0"/>
          <w:bCs w:val="0"/>
          <w:color w:val="auto"/>
          <w:sz w:val="32"/>
          <w:szCs w:val="32"/>
        </w:rPr>
      </w:pPr>
      <w:r>
        <w:rPr>
          <w:rFonts w:ascii="仿宋" w:hAnsi="仿宋" w:eastAsia="仿宋"/>
          <w:b w:val="0"/>
          <w:bCs w:val="0"/>
          <w:color w:val="auto"/>
          <w:sz w:val="32"/>
          <w:szCs w:val="32"/>
        </w:rPr>
        <w:t>6.</w:t>
      </w:r>
      <w:r>
        <w:rPr>
          <w:rFonts w:hint="eastAsia" w:ascii="仿宋" w:hAnsi="仿宋" w:eastAsia="仿宋"/>
          <w:b w:val="0"/>
          <w:bCs w:val="0"/>
          <w:color w:val="auto"/>
          <w:sz w:val="32"/>
          <w:szCs w:val="32"/>
        </w:rPr>
        <w:t>企业主要经营者及业务部门负责人，具有本</w:t>
      </w:r>
      <w:r>
        <w:rPr>
          <w:rFonts w:ascii="仿宋" w:hAnsi="仿宋" w:eastAsia="仿宋"/>
          <w:b w:val="0"/>
          <w:bCs w:val="0"/>
          <w:color w:val="auto"/>
          <w:sz w:val="32"/>
          <w:szCs w:val="32"/>
        </w:rPr>
        <w:t>科</w:t>
      </w:r>
      <w:r>
        <w:rPr>
          <w:rFonts w:hint="eastAsia" w:ascii="仿宋" w:hAnsi="仿宋" w:eastAsia="仿宋"/>
          <w:b w:val="0"/>
          <w:bCs w:val="0"/>
          <w:color w:val="auto"/>
          <w:sz w:val="32"/>
          <w:szCs w:val="32"/>
        </w:rPr>
        <w:t>及以上学历及相应的广告经营业绩。注重自主创新、技术研发和企业品牌建设，培育企业核心竞争力，无不诚信记录。</w:t>
      </w:r>
    </w:p>
    <w:p>
      <w:pPr>
        <w:ind w:firstLine="640" w:firstLineChars="200"/>
        <w:rPr>
          <w:rFonts w:ascii="仿宋" w:hAnsi="仿宋" w:eastAsia="仿宋"/>
          <w:b w:val="0"/>
          <w:bCs w:val="0"/>
          <w:color w:val="auto"/>
          <w:sz w:val="32"/>
          <w:szCs w:val="32"/>
        </w:rPr>
      </w:pPr>
      <w:r>
        <w:rPr>
          <w:rFonts w:hint="eastAsia" w:ascii="仿宋" w:hAnsi="仿宋" w:eastAsia="仿宋"/>
          <w:b w:val="0"/>
          <w:bCs w:val="0"/>
          <w:color w:val="auto"/>
          <w:sz w:val="32"/>
          <w:szCs w:val="32"/>
          <w:lang w:val="en-US" w:eastAsia="zh-CN"/>
        </w:rPr>
        <w:t>7</w:t>
      </w:r>
      <w:r>
        <w:rPr>
          <w:rFonts w:ascii="仿宋" w:hAnsi="仿宋" w:eastAsia="仿宋"/>
          <w:b w:val="0"/>
          <w:bCs w:val="0"/>
          <w:color w:val="auto"/>
          <w:sz w:val="32"/>
          <w:szCs w:val="32"/>
        </w:rPr>
        <w:t>.</w:t>
      </w:r>
      <w:r>
        <w:rPr>
          <w:rFonts w:hint="eastAsia" w:ascii="仿宋" w:hAnsi="仿宋" w:eastAsia="仿宋"/>
          <w:b w:val="0"/>
          <w:bCs w:val="0"/>
          <w:color w:val="auto"/>
          <w:sz w:val="32"/>
          <w:szCs w:val="32"/>
        </w:rPr>
        <w:t>技术服务类企业有职工</w:t>
      </w:r>
      <w:r>
        <w:rPr>
          <w:rFonts w:ascii="仿宋" w:hAnsi="仿宋" w:eastAsia="仿宋"/>
          <w:b w:val="0"/>
          <w:bCs w:val="0"/>
          <w:color w:val="auto"/>
          <w:sz w:val="32"/>
          <w:szCs w:val="32"/>
        </w:rPr>
        <w:t>20</w:t>
      </w:r>
      <w:r>
        <w:rPr>
          <w:rFonts w:hint="eastAsia" w:ascii="仿宋" w:hAnsi="仿宋" w:eastAsia="仿宋"/>
          <w:b w:val="0"/>
          <w:bCs w:val="0"/>
          <w:color w:val="auto"/>
          <w:sz w:val="32"/>
          <w:szCs w:val="32"/>
        </w:rPr>
        <w:t>人以上；整合营销类企业有职工5</w:t>
      </w:r>
      <w:r>
        <w:rPr>
          <w:rFonts w:ascii="仿宋" w:hAnsi="仿宋" w:eastAsia="仿宋"/>
          <w:b w:val="0"/>
          <w:bCs w:val="0"/>
          <w:color w:val="auto"/>
          <w:sz w:val="32"/>
          <w:szCs w:val="32"/>
        </w:rPr>
        <w:t>0</w:t>
      </w:r>
      <w:r>
        <w:rPr>
          <w:rFonts w:hint="eastAsia" w:ascii="仿宋" w:hAnsi="仿宋" w:eastAsia="仿宋"/>
          <w:b w:val="0"/>
          <w:bCs w:val="0"/>
          <w:color w:val="auto"/>
          <w:sz w:val="32"/>
          <w:szCs w:val="32"/>
        </w:rPr>
        <w:t>人以上其中</w:t>
      </w:r>
      <w:r>
        <w:rPr>
          <w:rFonts w:ascii="仿宋" w:hAnsi="仿宋" w:eastAsia="仿宋"/>
          <w:b w:val="0"/>
          <w:bCs w:val="0"/>
          <w:color w:val="auto"/>
          <w:sz w:val="32"/>
          <w:szCs w:val="32"/>
        </w:rPr>
        <w:t>80%</w:t>
      </w:r>
      <w:r>
        <w:rPr>
          <w:rFonts w:hint="eastAsia" w:ascii="仿宋" w:hAnsi="仿宋" w:eastAsia="仿宋"/>
          <w:b w:val="0"/>
          <w:bCs w:val="0"/>
          <w:color w:val="auto"/>
          <w:sz w:val="32"/>
          <w:szCs w:val="32"/>
        </w:rPr>
        <w:t>以上的人员具有本</w:t>
      </w:r>
      <w:r>
        <w:rPr>
          <w:rFonts w:ascii="仿宋" w:hAnsi="仿宋" w:eastAsia="仿宋"/>
          <w:b w:val="0"/>
          <w:bCs w:val="0"/>
          <w:color w:val="auto"/>
          <w:sz w:val="32"/>
          <w:szCs w:val="32"/>
        </w:rPr>
        <w:t>科</w:t>
      </w:r>
      <w:r>
        <w:rPr>
          <w:rFonts w:hint="eastAsia" w:ascii="仿宋" w:hAnsi="仿宋" w:eastAsia="仿宋"/>
          <w:b w:val="0"/>
          <w:bCs w:val="0"/>
          <w:color w:val="auto"/>
          <w:sz w:val="32"/>
          <w:szCs w:val="32"/>
        </w:rPr>
        <w:t>及以上学历或</w:t>
      </w:r>
      <w:r>
        <w:rPr>
          <w:rFonts w:hint="eastAsia" w:ascii="仿宋" w:hAnsi="仿宋" w:eastAsia="仿宋" w:cs="宋体"/>
          <w:b w:val="0"/>
          <w:bCs w:val="0"/>
          <w:color w:val="auto"/>
          <w:kern w:val="0"/>
          <w:sz w:val="32"/>
          <w:szCs w:val="32"/>
        </w:rPr>
        <w:t>具有国家认可的专业技术人员职业资格</w:t>
      </w:r>
      <w:r>
        <w:rPr>
          <w:rFonts w:hint="eastAsia" w:ascii="仿宋" w:hAnsi="仿宋" w:eastAsia="仿宋"/>
          <w:b w:val="0"/>
          <w:bCs w:val="0"/>
          <w:color w:val="auto"/>
          <w:sz w:val="32"/>
          <w:szCs w:val="32"/>
        </w:rPr>
        <w:t>。建立广告审查管理制度，有至少</w:t>
      </w:r>
      <w:r>
        <w:rPr>
          <w:rFonts w:ascii="仿宋" w:hAnsi="仿宋" w:eastAsia="仿宋"/>
          <w:b w:val="0"/>
          <w:bCs w:val="0"/>
          <w:color w:val="auto"/>
          <w:sz w:val="32"/>
          <w:szCs w:val="32"/>
        </w:rPr>
        <w:t>2</w:t>
      </w:r>
      <w:r>
        <w:rPr>
          <w:rFonts w:hint="eastAsia" w:ascii="仿宋" w:hAnsi="仿宋" w:eastAsia="仿宋"/>
          <w:b w:val="0"/>
          <w:bCs w:val="0"/>
          <w:color w:val="auto"/>
          <w:sz w:val="32"/>
          <w:szCs w:val="32"/>
        </w:rPr>
        <w:t>名专职广告审查人员。企业职工的培训经费投入每年人均不低于</w:t>
      </w:r>
      <w:r>
        <w:rPr>
          <w:rFonts w:ascii="仿宋" w:hAnsi="仿宋" w:eastAsia="仿宋"/>
          <w:b w:val="0"/>
          <w:bCs w:val="0"/>
          <w:color w:val="auto"/>
          <w:sz w:val="32"/>
          <w:szCs w:val="32"/>
        </w:rPr>
        <w:t>2000</w:t>
      </w:r>
      <w:r>
        <w:rPr>
          <w:rFonts w:hint="eastAsia" w:ascii="仿宋" w:hAnsi="仿宋" w:eastAsia="仿宋"/>
          <w:b w:val="0"/>
          <w:bCs w:val="0"/>
          <w:color w:val="auto"/>
          <w:sz w:val="32"/>
          <w:szCs w:val="32"/>
        </w:rPr>
        <w:t>元。</w:t>
      </w:r>
    </w:p>
    <w:p>
      <w:pPr>
        <w:ind w:firstLine="640" w:firstLineChars="200"/>
        <w:rPr>
          <w:rFonts w:ascii="仿宋" w:hAnsi="仿宋" w:eastAsia="仿宋"/>
          <w:b w:val="0"/>
          <w:bCs w:val="0"/>
          <w:color w:val="auto"/>
          <w:sz w:val="32"/>
          <w:szCs w:val="32"/>
        </w:rPr>
      </w:pPr>
      <w:r>
        <w:rPr>
          <w:rFonts w:hint="eastAsia" w:ascii="仿宋" w:hAnsi="仿宋" w:eastAsia="仿宋"/>
          <w:b w:val="0"/>
          <w:bCs w:val="0"/>
          <w:color w:val="auto"/>
          <w:sz w:val="32"/>
          <w:szCs w:val="32"/>
          <w:lang w:val="en-US" w:eastAsia="zh-CN"/>
        </w:rPr>
        <w:t>8</w:t>
      </w:r>
      <w:r>
        <w:rPr>
          <w:rFonts w:ascii="仿宋" w:hAnsi="仿宋" w:eastAsia="仿宋"/>
          <w:b w:val="0"/>
          <w:bCs w:val="0"/>
          <w:color w:val="auto"/>
          <w:sz w:val="32"/>
          <w:szCs w:val="32"/>
        </w:rPr>
        <w:t>.</w:t>
      </w:r>
      <w:r>
        <w:rPr>
          <w:rFonts w:hint="eastAsia" w:ascii="仿宋" w:hAnsi="仿宋" w:eastAsia="仿宋"/>
          <w:b w:val="0"/>
          <w:bCs w:val="0"/>
          <w:color w:val="auto"/>
          <w:sz w:val="32"/>
          <w:szCs w:val="32"/>
        </w:rPr>
        <w:t>技术类企业成功服务2年以上的客户不少于</w:t>
      </w:r>
      <w:r>
        <w:rPr>
          <w:rFonts w:hint="eastAsia" w:ascii="仿宋" w:hAnsi="仿宋" w:eastAsia="仿宋"/>
          <w:b w:val="0"/>
          <w:bCs w:val="0"/>
          <w:color w:val="auto"/>
          <w:sz w:val="32"/>
          <w:szCs w:val="32"/>
        </w:rPr>
        <w:t>1</w:t>
      </w:r>
      <w:r>
        <w:rPr>
          <w:rFonts w:ascii="仿宋" w:hAnsi="仿宋" w:eastAsia="仿宋"/>
          <w:b w:val="0"/>
          <w:bCs w:val="0"/>
          <w:color w:val="auto"/>
          <w:sz w:val="32"/>
          <w:szCs w:val="32"/>
        </w:rPr>
        <w:t>0</w:t>
      </w:r>
      <w:r>
        <w:rPr>
          <w:rFonts w:hint="eastAsia" w:ascii="仿宋" w:hAnsi="仿宋" w:eastAsia="仿宋"/>
          <w:b w:val="0"/>
          <w:bCs w:val="0"/>
          <w:color w:val="auto"/>
          <w:sz w:val="32"/>
          <w:szCs w:val="32"/>
        </w:rPr>
        <w:t>个；整合营销类企业在过去2年内为不少于30个客户提供数字</w:t>
      </w:r>
      <w:r>
        <w:rPr>
          <w:rFonts w:hint="eastAsia" w:ascii="仿宋" w:hAnsi="仿宋" w:eastAsia="仿宋"/>
          <w:b w:val="0"/>
          <w:bCs w:val="0"/>
          <w:color w:val="auto"/>
          <w:sz w:val="32"/>
          <w:szCs w:val="32"/>
        </w:rPr>
        <w:t>营销服务；通过专业服务，有效提升品牌知名度，广告效果明显，获得客户肯定。</w:t>
      </w:r>
    </w:p>
    <w:p>
      <w:pPr>
        <w:ind w:firstLine="640" w:firstLineChars="200"/>
        <w:rPr>
          <w:rFonts w:ascii="仿宋" w:hAnsi="仿宋" w:eastAsia="仿宋"/>
          <w:b w:val="0"/>
          <w:bCs w:val="0"/>
          <w:color w:val="auto"/>
          <w:sz w:val="32"/>
          <w:szCs w:val="32"/>
        </w:rPr>
      </w:pPr>
      <w:r>
        <w:rPr>
          <w:rFonts w:hint="eastAsia" w:ascii="仿宋" w:hAnsi="仿宋" w:eastAsia="仿宋"/>
          <w:b w:val="0"/>
          <w:bCs w:val="0"/>
          <w:color w:val="auto"/>
          <w:sz w:val="32"/>
          <w:szCs w:val="32"/>
          <w:lang w:val="en-US" w:eastAsia="zh-CN"/>
        </w:rPr>
        <w:t>9</w:t>
      </w:r>
      <w:r>
        <w:rPr>
          <w:rFonts w:ascii="仿宋" w:hAnsi="仿宋" w:eastAsia="仿宋"/>
          <w:b w:val="0"/>
          <w:bCs w:val="0"/>
          <w:color w:val="auto"/>
          <w:sz w:val="32"/>
          <w:szCs w:val="32"/>
        </w:rPr>
        <w:t>.</w:t>
      </w:r>
      <w:r>
        <w:rPr>
          <w:rFonts w:hint="eastAsia" w:ascii="仿宋" w:hAnsi="仿宋" w:eastAsia="仿宋"/>
          <w:b w:val="0"/>
          <w:bCs w:val="0"/>
          <w:color w:val="auto"/>
          <w:sz w:val="32"/>
          <w:szCs w:val="32"/>
        </w:rPr>
        <w:t>近3年实施过的数字营销案例，</w:t>
      </w:r>
      <w:r>
        <w:rPr>
          <w:rFonts w:hint="eastAsia" w:ascii="仿宋" w:hAnsi="仿宋" w:eastAsia="仿宋" w:cs="Arial"/>
          <w:b w:val="0"/>
          <w:bCs w:val="0"/>
          <w:color w:val="auto"/>
          <w:kern w:val="0"/>
          <w:sz w:val="32"/>
          <w:szCs w:val="32"/>
        </w:rPr>
        <w:t>在副省级市以上的政府部门或行业协会等组织的广告赛事活动中获得等级奖</w:t>
      </w:r>
      <w:r>
        <w:rPr>
          <w:rFonts w:ascii="仿宋" w:hAnsi="仿宋" w:eastAsia="仿宋"/>
          <w:b w:val="0"/>
          <w:bCs w:val="0"/>
          <w:color w:val="auto"/>
          <w:sz w:val="32"/>
          <w:szCs w:val="32"/>
        </w:rPr>
        <w:t>4</w:t>
      </w:r>
      <w:r>
        <w:rPr>
          <w:rFonts w:hint="eastAsia" w:ascii="仿宋" w:hAnsi="仿宋" w:eastAsia="仿宋"/>
          <w:b w:val="0"/>
          <w:bCs w:val="0"/>
          <w:color w:val="auto"/>
          <w:sz w:val="32"/>
          <w:szCs w:val="32"/>
        </w:rPr>
        <w:t>件以上</w:t>
      </w:r>
      <w:r>
        <w:rPr>
          <w:rFonts w:hint="eastAsia" w:ascii="仿宋" w:hAnsi="仿宋" w:eastAsia="仿宋"/>
          <w:b w:val="0"/>
          <w:bCs w:val="0"/>
          <w:color w:val="auto"/>
          <w:sz w:val="32"/>
          <w:szCs w:val="32"/>
        </w:rPr>
        <w:t>。</w:t>
      </w:r>
    </w:p>
    <w:p>
      <w:pPr>
        <w:ind w:firstLine="640" w:firstLineChars="200"/>
        <w:rPr>
          <w:rFonts w:ascii="仿宋" w:hAnsi="仿宋" w:eastAsia="仿宋"/>
          <w:b w:val="0"/>
          <w:bCs w:val="0"/>
          <w:color w:val="auto"/>
          <w:sz w:val="32"/>
          <w:szCs w:val="32"/>
        </w:rPr>
      </w:pPr>
      <w:r>
        <w:rPr>
          <w:rFonts w:hint="eastAsia" w:ascii="仿宋" w:hAnsi="仿宋" w:eastAsia="仿宋"/>
          <w:b w:val="0"/>
          <w:bCs w:val="0"/>
          <w:color w:val="auto"/>
          <w:sz w:val="32"/>
          <w:szCs w:val="32"/>
          <w:lang w:val="en-US" w:eastAsia="zh-CN"/>
        </w:rPr>
        <w:t>10</w:t>
      </w:r>
      <w:r>
        <w:rPr>
          <w:rFonts w:ascii="仿宋" w:hAnsi="仿宋" w:eastAsia="仿宋"/>
          <w:b w:val="0"/>
          <w:bCs w:val="0"/>
          <w:color w:val="auto"/>
          <w:sz w:val="32"/>
          <w:szCs w:val="32"/>
        </w:rPr>
        <w:t>.</w:t>
      </w:r>
      <w:r>
        <w:rPr>
          <w:rFonts w:hint="eastAsia" w:ascii="仿宋" w:hAnsi="仿宋" w:eastAsia="仿宋"/>
          <w:b w:val="0"/>
          <w:bCs w:val="0"/>
          <w:color w:val="auto"/>
          <w:sz w:val="32"/>
          <w:szCs w:val="32"/>
        </w:rPr>
        <w:t>企业关注行业发展、热心社会公益，并为此作出突出贡献，在本行业有较高的影响力和公信力。近3年创意、制作或发布公益广告或网络公益营销事件不少于</w:t>
      </w:r>
      <w:r>
        <w:rPr>
          <w:rFonts w:ascii="仿宋" w:hAnsi="仿宋" w:eastAsia="仿宋"/>
          <w:b w:val="0"/>
          <w:bCs w:val="0"/>
          <w:color w:val="auto"/>
          <w:sz w:val="32"/>
          <w:szCs w:val="32"/>
        </w:rPr>
        <w:t>4</w:t>
      </w:r>
      <w:r>
        <w:rPr>
          <w:rFonts w:hint="eastAsia" w:ascii="仿宋" w:hAnsi="仿宋" w:eastAsia="仿宋"/>
          <w:b w:val="0"/>
          <w:bCs w:val="0"/>
          <w:color w:val="auto"/>
          <w:sz w:val="32"/>
          <w:szCs w:val="32"/>
        </w:rPr>
        <w:t>件。</w:t>
      </w:r>
    </w:p>
    <w:p>
      <w:pPr>
        <w:ind w:firstLine="640" w:firstLineChars="200"/>
        <w:rPr>
          <w:rFonts w:ascii="仿宋" w:hAnsi="仿宋" w:eastAsia="仿宋"/>
          <w:b w:val="0"/>
          <w:bCs w:val="0"/>
          <w:color w:val="auto"/>
          <w:sz w:val="32"/>
          <w:szCs w:val="32"/>
        </w:rPr>
      </w:pPr>
      <w:r>
        <w:rPr>
          <w:rFonts w:hint="eastAsia" w:ascii="仿宋" w:hAnsi="仿宋" w:eastAsia="仿宋"/>
          <w:b w:val="0"/>
          <w:bCs w:val="0"/>
          <w:color w:val="auto"/>
          <w:sz w:val="32"/>
          <w:szCs w:val="32"/>
        </w:rPr>
        <w:t>1</w:t>
      </w:r>
      <w:r>
        <w:rPr>
          <w:rFonts w:hint="eastAsia" w:ascii="仿宋" w:hAnsi="仿宋" w:eastAsia="仿宋"/>
          <w:b w:val="0"/>
          <w:bCs w:val="0"/>
          <w:color w:val="auto"/>
          <w:sz w:val="32"/>
          <w:szCs w:val="32"/>
          <w:lang w:val="en-US" w:eastAsia="zh-CN"/>
        </w:rPr>
        <w:t>1</w:t>
      </w:r>
      <w:r>
        <w:rPr>
          <w:rFonts w:ascii="仿宋" w:hAnsi="仿宋" w:eastAsia="仿宋"/>
          <w:b w:val="0"/>
          <w:bCs w:val="0"/>
          <w:color w:val="auto"/>
          <w:sz w:val="32"/>
          <w:szCs w:val="32"/>
        </w:rPr>
        <w:t>.</w:t>
      </w:r>
      <w:r>
        <w:rPr>
          <w:rFonts w:hint="eastAsia" w:ascii="仿宋" w:hAnsi="仿宋" w:eastAsia="仿宋"/>
          <w:b w:val="0"/>
          <w:bCs w:val="0"/>
          <w:color w:val="auto"/>
          <w:sz w:val="32"/>
          <w:szCs w:val="32"/>
        </w:rPr>
        <w:t>获得3件以上相关政府部门颁发的软件著作权或发明专利权</w:t>
      </w:r>
      <w:r>
        <w:rPr>
          <w:rFonts w:hint="eastAsia" w:ascii="仿宋" w:hAnsi="仿宋" w:eastAsia="仿宋"/>
          <w:b w:val="0"/>
          <w:bCs w:val="0"/>
          <w:color w:val="auto"/>
          <w:sz w:val="32"/>
          <w:szCs w:val="32"/>
        </w:rPr>
        <w:t>。</w:t>
      </w:r>
    </w:p>
    <w:p>
      <w:pPr>
        <w:ind w:firstLine="627" w:firstLineChars="196"/>
        <w:outlineLvl w:val="0"/>
        <w:rPr>
          <w:rFonts w:ascii="仿宋" w:hAnsi="仿宋" w:eastAsia="仿宋"/>
          <w:b w:val="0"/>
          <w:bCs w:val="0"/>
          <w:color w:val="auto"/>
          <w:sz w:val="32"/>
          <w:szCs w:val="32"/>
        </w:rPr>
      </w:pPr>
      <w:r>
        <w:rPr>
          <w:rFonts w:hint="eastAsia" w:ascii="仿宋" w:hAnsi="仿宋" w:eastAsia="仿宋"/>
          <w:b w:val="0"/>
          <w:bCs w:val="0"/>
          <w:color w:val="auto"/>
          <w:sz w:val="32"/>
          <w:szCs w:val="32"/>
        </w:rPr>
        <w:t>（二）二级广告企业标准</w:t>
      </w:r>
    </w:p>
    <w:p>
      <w:pPr>
        <w:ind w:firstLine="640" w:firstLineChars="200"/>
        <w:rPr>
          <w:rFonts w:ascii="仿宋" w:hAnsi="仿宋" w:eastAsia="仿宋"/>
          <w:b w:val="0"/>
          <w:bCs w:val="0"/>
          <w:color w:val="auto"/>
          <w:sz w:val="32"/>
          <w:szCs w:val="32"/>
        </w:rPr>
      </w:pPr>
      <w:r>
        <w:rPr>
          <w:rFonts w:ascii="仿宋" w:hAnsi="仿宋" w:eastAsia="仿宋"/>
          <w:b w:val="0"/>
          <w:bCs w:val="0"/>
          <w:color w:val="auto"/>
          <w:sz w:val="32"/>
          <w:szCs w:val="32"/>
        </w:rPr>
        <w:t>1.</w:t>
      </w:r>
      <w:r>
        <w:rPr>
          <w:rFonts w:hint="eastAsia" w:ascii="仿宋" w:hAnsi="仿宋" w:eastAsia="仿宋"/>
          <w:b w:val="0"/>
          <w:bCs w:val="0"/>
          <w:color w:val="auto"/>
          <w:sz w:val="32"/>
          <w:szCs w:val="32"/>
        </w:rPr>
        <w:t>企业成立3年以上，采用现代企业制度，管理规范、制度健全；近2年来资产净值有所增加。</w:t>
      </w:r>
      <w:r>
        <w:rPr>
          <w:rFonts w:ascii="仿宋" w:hAnsi="仿宋" w:eastAsia="仿宋"/>
          <w:b w:val="0"/>
          <w:bCs w:val="0"/>
          <w:color w:val="auto"/>
          <w:sz w:val="32"/>
          <w:szCs w:val="32"/>
        </w:rPr>
        <w:t xml:space="preserve">    </w:t>
      </w:r>
    </w:p>
    <w:p>
      <w:pPr>
        <w:ind w:firstLine="640" w:firstLineChars="200"/>
        <w:rPr>
          <w:rFonts w:ascii="仿宋" w:hAnsi="仿宋" w:eastAsia="仿宋"/>
          <w:b w:val="0"/>
          <w:bCs w:val="0"/>
          <w:color w:val="auto"/>
          <w:sz w:val="32"/>
          <w:szCs w:val="32"/>
        </w:rPr>
      </w:pPr>
      <w:r>
        <w:rPr>
          <w:rFonts w:ascii="仿宋" w:hAnsi="仿宋" w:eastAsia="仿宋"/>
          <w:b w:val="0"/>
          <w:bCs w:val="0"/>
          <w:color w:val="auto"/>
          <w:sz w:val="32"/>
          <w:szCs w:val="32"/>
        </w:rPr>
        <w:t>2.</w:t>
      </w:r>
      <w:r>
        <w:rPr>
          <w:rFonts w:hint="eastAsia" w:ascii="仿宋" w:hAnsi="仿宋" w:eastAsia="仿宋"/>
          <w:b w:val="0"/>
          <w:bCs w:val="0"/>
          <w:color w:val="auto"/>
          <w:sz w:val="32"/>
          <w:szCs w:val="32"/>
        </w:rPr>
        <w:t>注册资本不</w:t>
      </w:r>
      <w:r>
        <w:rPr>
          <w:rFonts w:ascii="仿宋" w:hAnsi="仿宋" w:eastAsia="仿宋"/>
          <w:b w:val="0"/>
          <w:bCs w:val="0"/>
          <w:color w:val="auto"/>
          <w:sz w:val="32"/>
          <w:szCs w:val="32"/>
        </w:rPr>
        <w:t>低于100</w:t>
      </w:r>
      <w:r>
        <w:rPr>
          <w:rFonts w:hint="eastAsia" w:ascii="仿宋" w:hAnsi="仿宋" w:eastAsia="仿宋"/>
          <w:b w:val="0"/>
          <w:bCs w:val="0"/>
          <w:color w:val="auto"/>
          <w:sz w:val="32"/>
          <w:szCs w:val="32"/>
        </w:rPr>
        <w:t>万元。</w:t>
      </w:r>
    </w:p>
    <w:p>
      <w:pPr>
        <w:ind w:firstLine="640" w:firstLineChars="200"/>
        <w:rPr>
          <w:rFonts w:ascii="仿宋" w:hAnsi="仿宋" w:eastAsia="仿宋"/>
          <w:b w:val="0"/>
          <w:bCs w:val="0"/>
          <w:color w:val="auto"/>
          <w:sz w:val="32"/>
          <w:szCs w:val="32"/>
        </w:rPr>
      </w:pPr>
      <w:r>
        <w:rPr>
          <w:rFonts w:ascii="仿宋" w:hAnsi="仿宋" w:eastAsia="仿宋"/>
          <w:b w:val="0"/>
          <w:bCs w:val="0"/>
          <w:color w:val="auto"/>
          <w:sz w:val="32"/>
          <w:szCs w:val="32"/>
        </w:rPr>
        <w:t>3.</w:t>
      </w:r>
      <w:r>
        <w:rPr>
          <w:rFonts w:hint="eastAsia" w:ascii="仿宋" w:hAnsi="仿宋" w:eastAsia="仿宋"/>
          <w:b w:val="0"/>
          <w:bCs w:val="0"/>
          <w:color w:val="auto"/>
          <w:sz w:val="32"/>
          <w:szCs w:val="32"/>
        </w:rPr>
        <w:t>广告专业设备净值</w:t>
      </w:r>
      <w:r>
        <w:rPr>
          <w:rFonts w:ascii="仿宋" w:hAnsi="仿宋" w:eastAsia="仿宋"/>
          <w:b w:val="0"/>
          <w:bCs w:val="0"/>
          <w:color w:val="auto"/>
          <w:sz w:val="32"/>
          <w:szCs w:val="32"/>
        </w:rPr>
        <w:t>80</w:t>
      </w:r>
      <w:r>
        <w:rPr>
          <w:rFonts w:hint="eastAsia" w:ascii="仿宋" w:hAnsi="仿宋" w:eastAsia="仿宋"/>
          <w:b w:val="0"/>
          <w:bCs w:val="0"/>
          <w:color w:val="auto"/>
          <w:sz w:val="32"/>
          <w:szCs w:val="32"/>
        </w:rPr>
        <w:t>万元以上，有固定的经营场所。</w:t>
      </w:r>
      <w:r>
        <w:rPr>
          <w:rFonts w:hint="eastAsia" w:ascii="仿宋" w:hAnsi="仿宋" w:eastAsia="仿宋"/>
          <w:b w:val="0"/>
          <w:bCs w:val="0"/>
          <w:color w:val="auto"/>
          <w:sz w:val="32"/>
          <w:szCs w:val="32"/>
        </w:rPr>
        <w:t>在2个及以上城市设</w:t>
      </w:r>
      <w:r>
        <w:rPr>
          <w:rFonts w:ascii="仿宋" w:hAnsi="仿宋" w:eastAsia="仿宋"/>
          <w:b w:val="0"/>
          <w:bCs w:val="0"/>
          <w:color w:val="auto"/>
          <w:sz w:val="32"/>
          <w:szCs w:val="32"/>
        </w:rPr>
        <w:t>有</w:t>
      </w:r>
      <w:r>
        <w:rPr>
          <w:rFonts w:hint="eastAsia" w:ascii="仿宋" w:hAnsi="仿宋" w:eastAsia="仿宋"/>
          <w:b w:val="0"/>
          <w:bCs w:val="0"/>
          <w:color w:val="auto"/>
          <w:sz w:val="32"/>
          <w:szCs w:val="32"/>
        </w:rPr>
        <w:t>分支机构或全资子公司。</w:t>
      </w:r>
    </w:p>
    <w:p>
      <w:pPr>
        <w:ind w:firstLine="640" w:firstLineChars="200"/>
        <w:rPr>
          <w:rFonts w:ascii="仿宋" w:hAnsi="仿宋" w:eastAsia="仿宋"/>
          <w:b w:val="0"/>
          <w:bCs w:val="0"/>
          <w:color w:val="auto"/>
          <w:sz w:val="32"/>
          <w:szCs w:val="32"/>
        </w:rPr>
      </w:pPr>
      <w:r>
        <w:rPr>
          <w:rFonts w:ascii="仿宋" w:hAnsi="仿宋" w:eastAsia="仿宋"/>
          <w:b w:val="0"/>
          <w:bCs w:val="0"/>
          <w:color w:val="auto"/>
          <w:sz w:val="32"/>
          <w:szCs w:val="32"/>
        </w:rPr>
        <w:t>4.</w:t>
      </w:r>
      <w:r>
        <w:rPr>
          <w:rFonts w:hint="eastAsia" w:ascii="仿宋" w:hAnsi="仿宋" w:eastAsia="仿宋"/>
          <w:b w:val="0"/>
          <w:bCs w:val="0"/>
          <w:color w:val="auto"/>
          <w:sz w:val="32"/>
          <w:szCs w:val="32"/>
        </w:rPr>
        <w:t>基于互</w:t>
      </w:r>
      <w:r>
        <w:rPr>
          <w:rFonts w:ascii="仿宋" w:hAnsi="仿宋" w:eastAsia="仿宋"/>
          <w:b w:val="0"/>
          <w:bCs w:val="0"/>
          <w:color w:val="auto"/>
          <w:sz w:val="32"/>
          <w:szCs w:val="32"/>
        </w:rPr>
        <w:t>联网</w:t>
      </w:r>
      <w:r>
        <w:rPr>
          <w:rFonts w:hint="eastAsia" w:ascii="仿宋" w:hAnsi="仿宋" w:eastAsia="仿宋"/>
          <w:b w:val="0"/>
          <w:bCs w:val="0"/>
          <w:color w:val="auto"/>
          <w:sz w:val="32"/>
          <w:szCs w:val="32"/>
        </w:rPr>
        <w:t>技术从事广告营销的技术类企业（无</w:t>
      </w:r>
      <w:r>
        <w:rPr>
          <w:rFonts w:ascii="仿宋" w:hAnsi="仿宋" w:eastAsia="仿宋"/>
          <w:b w:val="0"/>
          <w:bCs w:val="0"/>
          <w:color w:val="auto"/>
          <w:sz w:val="32"/>
          <w:szCs w:val="32"/>
        </w:rPr>
        <w:t>媒体代理业务</w:t>
      </w:r>
      <w:r>
        <w:rPr>
          <w:rFonts w:hint="eastAsia" w:ascii="仿宋" w:hAnsi="仿宋" w:eastAsia="仿宋"/>
          <w:b w:val="0"/>
          <w:bCs w:val="0"/>
          <w:color w:val="auto"/>
          <w:sz w:val="32"/>
          <w:szCs w:val="32"/>
        </w:rPr>
        <w:t>）</w:t>
      </w:r>
      <w:r>
        <w:rPr>
          <w:rFonts w:hint="eastAsia" w:ascii="仿宋" w:hAnsi="仿宋" w:eastAsia="仿宋"/>
          <w:b w:val="0"/>
          <w:bCs w:val="0"/>
          <w:color w:val="auto"/>
          <w:sz w:val="36"/>
          <w:szCs w:val="36"/>
        </w:rPr>
        <w:t>，</w:t>
      </w:r>
      <w:r>
        <w:rPr>
          <w:rFonts w:hint="eastAsia" w:ascii="仿宋" w:hAnsi="仿宋" w:eastAsia="仿宋"/>
          <w:b w:val="0"/>
          <w:bCs w:val="0"/>
          <w:color w:val="auto"/>
          <w:sz w:val="32"/>
          <w:szCs w:val="32"/>
        </w:rPr>
        <w:t>广告年营业收入（纳</w:t>
      </w:r>
      <w:r>
        <w:rPr>
          <w:rFonts w:ascii="仿宋" w:hAnsi="仿宋" w:eastAsia="仿宋"/>
          <w:b w:val="0"/>
          <w:bCs w:val="0"/>
          <w:color w:val="auto"/>
          <w:sz w:val="32"/>
          <w:szCs w:val="32"/>
        </w:rPr>
        <w:t>税收入</w:t>
      </w:r>
      <w:r>
        <w:rPr>
          <w:rFonts w:hint="eastAsia" w:ascii="仿宋" w:hAnsi="仿宋" w:eastAsia="仿宋"/>
          <w:b w:val="0"/>
          <w:bCs w:val="0"/>
          <w:color w:val="auto"/>
          <w:sz w:val="32"/>
          <w:szCs w:val="32"/>
        </w:rPr>
        <w:t>）连续2年均不低于</w:t>
      </w:r>
      <w:r>
        <w:rPr>
          <w:rFonts w:ascii="仿宋" w:hAnsi="仿宋" w:eastAsia="仿宋"/>
          <w:b w:val="0"/>
          <w:bCs w:val="0"/>
          <w:color w:val="auto"/>
          <w:sz w:val="32"/>
          <w:szCs w:val="32"/>
        </w:rPr>
        <w:t>700</w:t>
      </w:r>
      <w:r>
        <w:rPr>
          <w:rFonts w:hint="eastAsia" w:ascii="仿宋" w:hAnsi="仿宋" w:eastAsia="仿宋"/>
          <w:b w:val="0"/>
          <w:bCs w:val="0"/>
          <w:color w:val="auto"/>
          <w:sz w:val="32"/>
          <w:szCs w:val="32"/>
        </w:rPr>
        <w:t>万元，基于互联网和移动互联网媒体从事专业整合营销传播活动的企业（含</w:t>
      </w:r>
      <w:r>
        <w:rPr>
          <w:rFonts w:ascii="仿宋" w:hAnsi="仿宋" w:eastAsia="仿宋"/>
          <w:b w:val="0"/>
          <w:bCs w:val="0"/>
          <w:color w:val="auto"/>
          <w:sz w:val="32"/>
          <w:szCs w:val="32"/>
        </w:rPr>
        <w:t>媒体代理业务</w:t>
      </w:r>
      <w:r>
        <w:rPr>
          <w:rFonts w:hint="eastAsia" w:ascii="仿宋" w:hAnsi="仿宋" w:eastAsia="仿宋"/>
          <w:b w:val="0"/>
          <w:bCs w:val="0"/>
          <w:color w:val="auto"/>
          <w:sz w:val="32"/>
          <w:szCs w:val="32"/>
        </w:rPr>
        <w:t>），广告年营业收入（纳</w:t>
      </w:r>
      <w:r>
        <w:rPr>
          <w:rFonts w:ascii="仿宋" w:hAnsi="仿宋" w:eastAsia="仿宋"/>
          <w:b w:val="0"/>
          <w:bCs w:val="0"/>
          <w:color w:val="auto"/>
          <w:sz w:val="32"/>
          <w:szCs w:val="32"/>
        </w:rPr>
        <w:t>税收入</w:t>
      </w:r>
      <w:r>
        <w:rPr>
          <w:rFonts w:hint="eastAsia" w:ascii="仿宋" w:hAnsi="仿宋" w:eastAsia="仿宋"/>
          <w:b w:val="0"/>
          <w:bCs w:val="0"/>
          <w:color w:val="auto"/>
          <w:sz w:val="32"/>
          <w:szCs w:val="32"/>
        </w:rPr>
        <w:t>）连续2年</w:t>
      </w:r>
      <w:r>
        <w:rPr>
          <w:rFonts w:ascii="仿宋" w:hAnsi="仿宋" w:eastAsia="仿宋"/>
          <w:b w:val="0"/>
          <w:bCs w:val="0"/>
          <w:color w:val="auto"/>
          <w:sz w:val="32"/>
          <w:szCs w:val="32"/>
        </w:rPr>
        <w:t>均</w:t>
      </w:r>
      <w:r>
        <w:rPr>
          <w:rFonts w:hint="eastAsia" w:ascii="仿宋" w:hAnsi="仿宋" w:eastAsia="仿宋"/>
          <w:b w:val="0"/>
          <w:bCs w:val="0"/>
          <w:color w:val="auto"/>
          <w:sz w:val="32"/>
          <w:szCs w:val="32"/>
        </w:rPr>
        <w:t>不低于1</w:t>
      </w:r>
      <w:r>
        <w:rPr>
          <w:rFonts w:ascii="仿宋" w:hAnsi="仿宋" w:eastAsia="仿宋"/>
          <w:b w:val="0"/>
          <w:bCs w:val="0"/>
          <w:color w:val="auto"/>
          <w:sz w:val="32"/>
          <w:szCs w:val="32"/>
        </w:rPr>
        <w:t>5</w:t>
      </w:r>
      <w:r>
        <w:rPr>
          <w:rFonts w:hint="eastAsia" w:ascii="仿宋" w:hAnsi="仿宋" w:eastAsia="仿宋"/>
          <w:b w:val="0"/>
          <w:bCs w:val="0"/>
          <w:color w:val="auto"/>
          <w:sz w:val="32"/>
          <w:szCs w:val="32"/>
        </w:rPr>
        <w:t>00万元</w:t>
      </w:r>
      <w:r>
        <w:rPr>
          <w:rFonts w:hint="eastAsia" w:ascii="仿宋" w:hAnsi="仿宋" w:eastAsia="仿宋"/>
          <w:b w:val="0"/>
          <w:bCs w:val="0"/>
          <w:color w:val="auto"/>
          <w:sz w:val="32"/>
          <w:szCs w:val="32"/>
        </w:rPr>
        <w:t>，照章纳税。</w:t>
      </w:r>
    </w:p>
    <w:p>
      <w:pPr>
        <w:ind w:firstLine="632" w:firstLineChars="200"/>
        <w:rPr>
          <w:rFonts w:hint="eastAsia" w:ascii="仿宋" w:hAnsi="仿宋" w:eastAsia="仿宋"/>
          <w:b w:val="0"/>
          <w:bCs w:val="0"/>
          <w:color w:val="auto"/>
          <w:w w:val="99"/>
          <w:sz w:val="32"/>
          <w:szCs w:val="32"/>
          <w:lang w:eastAsia="zh-CN"/>
        </w:rPr>
      </w:pPr>
      <w:r>
        <w:rPr>
          <w:rFonts w:ascii="仿宋" w:hAnsi="仿宋" w:eastAsia="仿宋"/>
          <w:b w:val="0"/>
          <w:bCs w:val="0"/>
          <w:color w:val="auto"/>
          <w:w w:val="99"/>
          <w:sz w:val="32"/>
          <w:szCs w:val="32"/>
        </w:rPr>
        <w:t>5.</w:t>
      </w:r>
      <w:r>
        <w:rPr>
          <w:rFonts w:hint="eastAsia" w:ascii="仿宋" w:hAnsi="仿宋" w:eastAsia="仿宋"/>
          <w:b w:val="0"/>
          <w:bCs w:val="0"/>
          <w:color w:val="auto"/>
          <w:w w:val="99"/>
          <w:sz w:val="32"/>
          <w:szCs w:val="32"/>
          <w:lang w:eastAsia="zh-CN"/>
        </w:rPr>
        <w:t>企业在当地省级广告行业协会任常务理事及以上职务。</w:t>
      </w:r>
    </w:p>
    <w:p>
      <w:pPr>
        <w:ind w:firstLine="640" w:firstLineChars="200"/>
        <w:rPr>
          <w:rFonts w:ascii="仿宋" w:hAnsi="仿宋" w:eastAsia="仿宋"/>
          <w:b w:val="0"/>
          <w:bCs w:val="0"/>
          <w:color w:val="auto"/>
          <w:sz w:val="32"/>
          <w:szCs w:val="32"/>
        </w:rPr>
      </w:pPr>
      <w:r>
        <w:rPr>
          <w:rFonts w:ascii="仿宋" w:hAnsi="仿宋" w:eastAsia="仿宋"/>
          <w:b w:val="0"/>
          <w:bCs w:val="0"/>
          <w:color w:val="auto"/>
          <w:sz w:val="32"/>
          <w:szCs w:val="32"/>
        </w:rPr>
        <w:t>6.</w:t>
      </w:r>
      <w:r>
        <w:rPr>
          <w:rFonts w:hint="eastAsia" w:ascii="仿宋" w:hAnsi="仿宋" w:eastAsia="仿宋"/>
          <w:b w:val="0"/>
          <w:bCs w:val="0"/>
          <w:color w:val="auto"/>
          <w:sz w:val="32"/>
          <w:szCs w:val="32"/>
        </w:rPr>
        <w:t>企业主要经营者及业务部门负责人，具有本</w:t>
      </w:r>
      <w:r>
        <w:rPr>
          <w:rFonts w:ascii="仿宋" w:hAnsi="仿宋" w:eastAsia="仿宋"/>
          <w:b w:val="0"/>
          <w:bCs w:val="0"/>
          <w:color w:val="auto"/>
          <w:sz w:val="32"/>
          <w:szCs w:val="32"/>
        </w:rPr>
        <w:t>科</w:t>
      </w:r>
      <w:r>
        <w:rPr>
          <w:rFonts w:hint="eastAsia" w:ascii="仿宋" w:hAnsi="仿宋" w:eastAsia="仿宋"/>
          <w:b w:val="0"/>
          <w:bCs w:val="0"/>
          <w:color w:val="auto"/>
          <w:sz w:val="32"/>
          <w:szCs w:val="32"/>
        </w:rPr>
        <w:t>及以上学历及相应的广告经营业绩。注重自主创新和技术研发，无不诚信记录。</w:t>
      </w:r>
    </w:p>
    <w:p>
      <w:pPr>
        <w:ind w:firstLine="640" w:firstLineChars="200"/>
        <w:rPr>
          <w:rFonts w:ascii="仿宋" w:hAnsi="仿宋" w:eastAsia="仿宋"/>
          <w:b w:val="0"/>
          <w:bCs w:val="0"/>
          <w:color w:val="auto"/>
          <w:sz w:val="32"/>
          <w:szCs w:val="32"/>
        </w:rPr>
      </w:pPr>
      <w:r>
        <w:rPr>
          <w:rFonts w:hint="eastAsia" w:ascii="仿宋" w:hAnsi="仿宋" w:eastAsia="仿宋"/>
          <w:b w:val="0"/>
          <w:bCs w:val="0"/>
          <w:color w:val="auto"/>
          <w:sz w:val="32"/>
          <w:szCs w:val="32"/>
          <w:lang w:val="en-US" w:eastAsia="zh-CN"/>
        </w:rPr>
        <w:t>7</w:t>
      </w:r>
      <w:r>
        <w:rPr>
          <w:rFonts w:ascii="仿宋" w:hAnsi="仿宋" w:eastAsia="仿宋"/>
          <w:b w:val="0"/>
          <w:bCs w:val="0"/>
          <w:color w:val="auto"/>
          <w:sz w:val="32"/>
          <w:szCs w:val="32"/>
        </w:rPr>
        <w:t>.</w:t>
      </w:r>
      <w:r>
        <w:rPr>
          <w:rFonts w:hint="eastAsia" w:ascii="仿宋" w:hAnsi="仿宋" w:eastAsia="仿宋"/>
          <w:b w:val="0"/>
          <w:bCs w:val="0"/>
          <w:color w:val="auto"/>
          <w:sz w:val="32"/>
          <w:szCs w:val="32"/>
        </w:rPr>
        <w:t>技术服务类企业有职工</w:t>
      </w:r>
      <w:r>
        <w:rPr>
          <w:rFonts w:ascii="仿宋" w:hAnsi="仿宋" w:eastAsia="仿宋"/>
          <w:b w:val="0"/>
          <w:bCs w:val="0"/>
          <w:color w:val="auto"/>
          <w:sz w:val="32"/>
          <w:szCs w:val="32"/>
        </w:rPr>
        <w:t>10</w:t>
      </w:r>
      <w:r>
        <w:rPr>
          <w:rFonts w:hint="eastAsia" w:ascii="仿宋" w:hAnsi="仿宋" w:eastAsia="仿宋"/>
          <w:b w:val="0"/>
          <w:bCs w:val="0"/>
          <w:color w:val="auto"/>
          <w:sz w:val="32"/>
          <w:szCs w:val="32"/>
        </w:rPr>
        <w:t>人以上；整合营销类企业有职工3</w:t>
      </w:r>
      <w:r>
        <w:rPr>
          <w:rFonts w:ascii="仿宋" w:hAnsi="仿宋" w:eastAsia="仿宋"/>
          <w:b w:val="0"/>
          <w:bCs w:val="0"/>
          <w:color w:val="auto"/>
          <w:sz w:val="32"/>
          <w:szCs w:val="32"/>
        </w:rPr>
        <w:t>0</w:t>
      </w:r>
      <w:r>
        <w:rPr>
          <w:rFonts w:hint="eastAsia" w:ascii="仿宋" w:hAnsi="仿宋" w:eastAsia="仿宋"/>
          <w:b w:val="0"/>
          <w:bCs w:val="0"/>
          <w:color w:val="auto"/>
          <w:sz w:val="32"/>
          <w:szCs w:val="32"/>
        </w:rPr>
        <w:t>人以上其中</w:t>
      </w:r>
      <w:r>
        <w:rPr>
          <w:rFonts w:ascii="仿宋" w:hAnsi="仿宋" w:eastAsia="仿宋"/>
          <w:b w:val="0"/>
          <w:bCs w:val="0"/>
          <w:color w:val="auto"/>
          <w:sz w:val="32"/>
          <w:szCs w:val="32"/>
        </w:rPr>
        <w:t>70%</w:t>
      </w:r>
      <w:r>
        <w:rPr>
          <w:rFonts w:hint="eastAsia" w:ascii="仿宋" w:hAnsi="仿宋" w:eastAsia="仿宋"/>
          <w:b w:val="0"/>
          <w:bCs w:val="0"/>
          <w:color w:val="auto"/>
          <w:sz w:val="32"/>
          <w:szCs w:val="32"/>
        </w:rPr>
        <w:t>以上的人员具有本</w:t>
      </w:r>
      <w:r>
        <w:rPr>
          <w:rFonts w:ascii="仿宋" w:hAnsi="仿宋" w:eastAsia="仿宋"/>
          <w:b w:val="0"/>
          <w:bCs w:val="0"/>
          <w:color w:val="auto"/>
          <w:sz w:val="32"/>
          <w:szCs w:val="32"/>
        </w:rPr>
        <w:t>科</w:t>
      </w:r>
      <w:r>
        <w:rPr>
          <w:rFonts w:hint="eastAsia" w:ascii="仿宋" w:hAnsi="仿宋" w:eastAsia="仿宋"/>
          <w:b w:val="0"/>
          <w:bCs w:val="0"/>
          <w:color w:val="auto"/>
          <w:sz w:val="32"/>
          <w:szCs w:val="32"/>
        </w:rPr>
        <w:t>及以上学历或</w:t>
      </w:r>
      <w:r>
        <w:rPr>
          <w:rFonts w:hint="eastAsia" w:ascii="仿宋" w:hAnsi="仿宋" w:eastAsia="仿宋" w:cs="宋体"/>
          <w:b w:val="0"/>
          <w:bCs w:val="0"/>
          <w:color w:val="auto"/>
          <w:kern w:val="0"/>
          <w:sz w:val="32"/>
          <w:szCs w:val="32"/>
        </w:rPr>
        <w:t>具有国家认可的专业技术人员职业资格</w:t>
      </w:r>
      <w:r>
        <w:rPr>
          <w:rFonts w:hint="eastAsia" w:ascii="仿宋" w:hAnsi="仿宋" w:eastAsia="仿宋"/>
          <w:b w:val="0"/>
          <w:bCs w:val="0"/>
          <w:color w:val="auto"/>
          <w:sz w:val="32"/>
          <w:szCs w:val="32"/>
        </w:rPr>
        <w:t>。建立广告审查管理制度，有至少</w:t>
      </w:r>
      <w:r>
        <w:rPr>
          <w:rFonts w:ascii="仿宋" w:hAnsi="仿宋" w:eastAsia="仿宋"/>
          <w:b w:val="0"/>
          <w:bCs w:val="0"/>
          <w:color w:val="auto"/>
          <w:sz w:val="32"/>
          <w:szCs w:val="32"/>
        </w:rPr>
        <w:t>1</w:t>
      </w:r>
      <w:r>
        <w:rPr>
          <w:rFonts w:hint="eastAsia" w:ascii="仿宋" w:hAnsi="仿宋" w:eastAsia="仿宋"/>
          <w:b w:val="0"/>
          <w:bCs w:val="0"/>
          <w:color w:val="auto"/>
          <w:sz w:val="32"/>
          <w:szCs w:val="32"/>
        </w:rPr>
        <w:t>名专职广告审查人员。企业职工的培训经费投入每年人均不低于</w:t>
      </w:r>
      <w:r>
        <w:rPr>
          <w:rFonts w:ascii="仿宋" w:hAnsi="仿宋" w:eastAsia="仿宋"/>
          <w:b w:val="0"/>
          <w:bCs w:val="0"/>
          <w:color w:val="auto"/>
          <w:sz w:val="32"/>
          <w:szCs w:val="32"/>
        </w:rPr>
        <w:t>1000</w:t>
      </w:r>
      <w:r>
        <w:rPr>
          <w:rFonts w:hint="eastAsia" w:ascii="仿宋" w:hAnsi="仿宋" w:eastAsia="仿宋"/>
          <w:b w:val="0"/>
          <w:bCs w:val="0"/>
          <w:color w:val="auto"/>
          <w:sz w:val="32"/>
          <w:szCs w:val="32"/>
        </w:rPr>
        <w:t>元。</w:t>
      </w:r>
    </w:p>
    <w:p>
      <w:pPr>
        <w:ind w:firstLine="640" w:firstLineChars="200"/>
        <w:rPr>
          <w:rFonts w:ascii="仿宋" w:hAnsi="仿宋" w:eastAsia="仿宋"/>
          <w:b w:val="0"/>
          <w:bCs w:val="0"/>
          <w:color w:val="auto"/>
          <w:sz w:val="32"/>
          <w:szCs w:val="32"/>
        </w:rPr>
      </w:pPr>
      <w:r>
        <w:rPr>
          <w:rFonts w:hint="eastAsia" w:ascii="仿宋" w:hAnsi="仿宋" w:eastAsia="仿宋"/>
          <w:b w:val="0"/>
          <w:bCs w:val="0"/>
          <w:color w:val="auto"/>
          <w:sz w:val="32"/>
          <w:szCs w:val="32"/>
          <w:lang w:val="en-US" w:eastAsia="zh-CN"/>
        </w:rPr>
        <w:t>8</w:t>
      </w:r>
      <w:r>
        <w:rPr>
          <w:rFonts w:ascii="仿宋" w:hAnsi="仿宋" w:eastAsia="仿宋"/>
          <w:b w:val="0"/>
          <w:bCs w:val="0"/>
          <w:color w:val="auto"/>
          <w:sz w:val="32"/>
          <w:szCs w:val="32"/>
        </w:rPr>
        <w:t>.</w:t>
      </w:r>
      <w:r>
        <w:rPr>
          <w:rFonts w:hint="eastAsia" w:ascii="仿宋" w:hAnsi="仿宋" w:eastAsia="仿宋"/>
          <w:b w:val="0"/>
          <w:bCs w:val="0"/>
          <w:color w:val="auto"/>
          <w:sz w:val="32"/>
          <w:szCs w:val="32"/>
        </w:rPr>
        <w:t>技术类企业成功服务2年以上的客户不少于</w:t>
      </w:r>
      <w:r>
        <w:rPr>
          <w:rFonts w:ascii="仿宋" w:hAnsi="仿宋" w:eastAsia="仿宋"/>
          <w:b w:val="0"/>
          <w:bCs w:val="0"/>
          <w:color w:val="auto"/>
          <w:sz w:val="32"/>
          <w:szCs w:val="32"/>
        </w:rPr>
        <w:t>5</w:t>
      </w:r>
      <w:r>
        <w:rPr>
          <w:rFonts w:hint="eastAsia" w:ascii="仿宋" w:hAnsi="仿宋" w:eastAsia="仿宋"/>
          <w:b w:val="0"/>
          <w:bCs w:val="0"/>
          <w:color w:val="auto"/>
          <w:sz w:val="32"/>
          <w:szCs w:val="32"/>
        </w:rPr>
        <w:t>个；整合营销类企业在过去2年内为不少于1</w:t>
      </w:r>
      <w:r>
        <w:rPr>
          <w:rFonts w:ascii="仿宋" w:hAnsi="仿宋" w:eastAsia="仿宋"/>
          <w:b w:val="0"/>
          <w:bCs w:val="0"/>
          <w:color w:val="auto"/>
          <w:sz w:val="32"/>
          <w:szCs w:val="32"/>
        </w:rPr>
        <w:t>5</w:t>
      </w:r>
      <w:r>
        <w:rPr>
          <w:rFonts w:hint="eastAsia" w:ascii="仿宋" w:hAnsi="仿宋" w:eastAsia="仿宋"/>
          <w:b w:val="0"/>
          <w:bCs w:val="0"/>
          <w:color w:val="auto"/>
          <w:sz w:val="32"/>
          <w:szCs w:val="32"/>
        </w:rPr>
        <w:t>个客户提供数字营销</w:t>
      </w:r>
      <w:r>
        <w:rPr>
          <w:rFonts w:hint="eastAsia" w:ascii="仿宋" w:hAnsi="仿宋" w:eastAsia="仿宋"/>
          <w:b w:val="0"/>
          <w:bCs w:val="0"/>
          <w:color w:val="auto"/>
          <w:sz w:val="32"/>
          <w:szCs w:val="32"/>
        </w:rPr>
        <w:t>服务；通过专业服务，有效提升品牌知名度，广告效果明显，获得客户肯定。</w:t>
      </w:r>
    </w:p>
    <w:p>
      <w:pPr>
        <w:ind w:firstLine="640" w:firstLineChars="200"/>
        <w:rPr>
          <w:rFonts w:ascii="仿宋" w:hAnsi="仿宋" w:eastAsia="仿宋"/>
          <w:b w:val="0"/>
          <w:bCs w:val="0"/>
          <w:color w:val="auto"/>
          <w:sz w:val="32"/>
          <w:szCs w:val="32"/>
        </w:rPr>
      </w:pPr>
      <w:r>
        <w:rPr>
          <w:rFonts w:hint="eastAsia" w:ascii="仿宋" w:hAnsi="仿宋" w:eastAsia="仿宋"/>
          <w:b w:val="0"/>
          <w:bCs w:val="0"/>
          <w:color w:val="auto"/>
          <w:sz w:val="32"/>
          <w:szCs w:val="32"/>
          <w:lang w:val="en-US" w:eastAsia="zh-CN"/>
        </w:rPr>
        <w:t>9</w:t>
      </w:r>
      <w:r>
        <w:rPr>
          <w:rFonts w:ascii="仿宋" w:hAnsi="仿宋" w:eastAsia="仿宋"/>
          <w:b w:val="0"/>
          <w:bCs w:val="0"/>
          <w:color w:val="auto"/>
          <w:sz w:val="32"/>
          <w:szCs w:val="32"/>
        </w:rPr>
        <w:t>.</w:t>
      </w:r>
      <w:r>
        <w:rPr>
          <w:rFonts w:hint="eastAsia" w:ascii="仿宋" w:hAnsi="仿宋" w:eastAsia="仿宋"/>
          <w:b w:val="0"/>
          <w:bCs w:val="0"/>
          <w:color w:val="auto"/>
          <w:sz w:val="32"/>
          <w:szCs w:val="32"/>
        </w:rPr>
        <w:t>近3年实施过的数字营销案例，</w:t>
      </w:r>
      <w:r>
        <w:rPr>
          <w:rFonts w:hint="eastAsia" w:ascii="仿宋" w:hAnsi="仿宋" w:eastAsia="仿宋" w:cs="Arial"/>
          <w:b w:val="0"/>
          <w:bCs w:val="0"/>
          <w:color w:val="auto"/>
          <w:kern w:val="0"/>
          <w:sz w:val="32"/>
          <w:szCs w:val="32"/>
        </w:rPr>
        <w:t>在副省级市以上的政府部门或行业协会等组织的广告赛事活动中获得等级奖</w:t>
      </w:r>
      <w:r>
        <w:rPr>
          <w:rFonts w:ascii="仿宋" w:hAnsi="仿宋" w:eastAsia="仿宋"/>
          <w:b w:val="0"/>
          <w:bCs w:val="0"/>
          <w:color w:val="auto"/>
          <w:sz w:val="32"/>
          <w:szCs w:val="32"/>
        </w:rPr>
        <w:t>2</w:t>
      </w:r>
      <w:r>
        <w:rPr>
          <w:rFonts w:hint="eastAsia" w:ascii="仿宋" w:hAnsi="仿宋" w:eastAsia="仿宋"/>
          <w:b w:val="0"/>
          <w:bCs w:val="0"/>
          <w:color w:val="auto"/>
          <w:sz w:val="32"/>
          <w:szCs w:val="32"/>
        </w:rPr>
        <w:t>件以上</w:t>
      </w:r>
      <w:r>
        <w:rPr>
          <w:rFonts w:hint="eastAsia" w:ascii="仿宋" w:hAnsi="仿宋" w:eastAsia="仿宋"/>
          <w:b w:val="0"/>
          <w:bCs w:val="0"/>
          <w:color w:val="auto"/>
          <w:sz w:val="32"/>
          <w:szCs w:val="32"/>
        </w:rPr>
        <w:t>。</w:t>
      </w:r>
    </w:p>
    <w:p>
      <w:pPr>
        <w:ind w:firstLine="640" w:firstLineChars="200"/>
        <w:rPr>
          <w:rFonts w:ascii="仿宋" w:hAnsi="仿宋" w:eastAsia="仿宋"/>
          <w:b w:val="0"/>
          <w:bCs w:val="0"/>
          <w:color w:val="auto"/>
          <w:sz w:val="32"/>
          <w:szCs w:val="32"/>
        </w:rPr>
      </w:pPr>
      <w:r>
        <w:rPr>
          <w:rFonts w:hint="eastAsia" w:ascii="仿宋" w:hAnsi="仿宋" w:eastAsia="仿宋"/>
          <w:b w:val="0"/>
          <w:bCs w:val="0"/>
          <w:color w:val="auto"/>
          <w:sz w:val="32"/>
          <w:szCs w:val="32"/>
          <w:lang w:val="en-US" w:eastAsia="zh-CN"/>
        </w:rPr>
        <w:t>10</w:t>
      </w:r>
      <w:r>
        <w:rPr>
          <w:rFonts w:ascii="仿宋" w:hAnsi="仿宋" w:eastAsia="仿宋"/>
          <w:b w:val="0"/>
          <w:bCs w:val="0"/>
          <w:color w:val="auto"/>
          <w:sz w:val="32"/>
          <w:szCs w:val="32"/>
        </w:rPr>
        <w:t>.</w:t>
      </w:r>
      <w:r>
        <w:rPr>
          <w:rFonts w:hint="eastAsia" w:ascii="仿宋" w:hAnsi="仿宋" w:eastAsia="仿宋"/>
          <w:b w:val="0"/>
          <w:bCs w:val="0"/>
          <w:color w:val="auto"/>
          <w:sz w:val="32"/>
          <w:szCs w:val="32"/>
        </w:rPr>
        <w:t>企业关注行业发展、热心社会公益，并为此作出重要贡献，在本行业有影响力和公信力。近3年创意、制作或发布公益广告或网络公益营销事件不少于</w:t>
      </w:r>
      <w:r>
        <w:rPr>
          <w:rFonts w:ascii="仿宋" w:hAnsi="仿宋" w:eastAsia="仿宋"/>
          <w:b w:val="0"/>
          <w:bCs w:val="0"/>
          <w:color w:val="auto"/>
          <w:sz w:val="32"/>
          <w:szCs w:val="32"/>
        </w:rPr>
        <w:t>2</w:t>
      </w:r>
      <w:r>
        <w:rPr>
          <w:rFonts w:hint="eastAsia" w:ascii="仿宋" w:hAnsi="仿宋" w:eastAsia="仿宋"/>
          <w:b w:val="0"/>
          <w:bCs w:val="0"/>
          <w:color w:val="auto"/>
          <w:sz w:val="32"/>
          <w:szCs w:val="32"/>
        </w:rPr>
        <w:t>件。</w:t>
      </w:r>
    </w:p>
    <w:p>
      <w:pPr>
        <w:ind w:firstLine="640" w:firstLineChars="200"/>
        <w:rPr>
          <w:rFonts w:hint="eastAsia" w:ascii="仿宋" w:hAnsi="仿宋" w:eastAsia="仿宋"/>
          <w:b w:val="0"/>
          <w:bCs w:val="0"/>
          <w:color w:val="auto"/>
          <w:sz w:val="32"/>
          <w:szCs w:val="32"/>
        </w:rPr>
      </w:pPr>
      <w:r>
        <w:rPr>
          <w:rFonts w:ascii="仿宋" w:hAnsi="仿宋" w:eastAsia="仿宋"/>
          <w:b w:val="0"/>
          <w:bCs w:val="0"/>
          <w:color w:val="auto"/>
          <w:sz w:val="32"/>
          <w:szCs w:val="32"/>
        </w:rPr>
        <w:t>1</w:t>
      </w:r>
      <w:r>
        <w:rPr>
          <w:rFonts w:hint="eastAsia" w:ascii="仿宋" w:hAnsi="仿宋" w:eastAsia="仿宋"/>
          <w:b w:val="0"/>
          <w:bCs w:val="0"/>
          <w:color w:val="auto"/>
          <w:sz w:val="32"/>
          <w:szCs w:val="32"/>
          <w:lang w:val="en-US" w:eastAsia="zh-CN"/>
        </w:rPr>
        <w:t>1</w:t>
      </w:r>
      <w:r>
        <w:rPr>
          <w:rFonts w:ascii="仿宋" w:hAnsi="仿宋" w:eastAsia="仿宋"/>
          <w:b w:val="0"/>
          <w:bCs w:val="0"/>
          <w:color w:val="auto"/>
          <w:sz w:val="32"/>
          <w:szCs w:val="32"/>
        </w:rPr>
        <w:t>.</w:t>
      </w:r>
      <w:r>
        <w:rPr>
          <w:rFonts w:hint="eastAsia" w:ascii="仿宋" w:hAnsi="仿宋" w:eastAsia="仿宋"/>
          <w:b w:val="0"/>
          <w:bCs w:val="0"/>
          <w:color w:val="auto"/>
          <w:sz w:val="32"/>
          <w:szCs w:val="32"/>
        </w:rPr>
        <w:t>获得</w:t>
      </w:r>
      <w:r>
        <w:rPr>
          <w:rFonts w:ascii="仿宋" w:hAnsi="仿宋" w:eastAsia="仿宋"/>
          <w:b w:val="0"/>
          <w:bCs w:val="0"/>
          <w:color w:val="auto"/>
          <w:sz w:val="32"/>
          <w:szCs w:val="32"/>
        </w:rPr>
        <w:t>1</w:t>
      </w:r>
      <w:r>
        <w:rPr>
          <w:rFonts w:hint="eastAsia" w:ascii="仿宋" w:hAnsi="仿宋" w:eastAsia="仿宋"/>
          <w:b w:val="0"/>
          <w:bCs w:val="0"/>
          <w:color w:val="auto"/>
          <w:sz w:val="32"/>
          <w:szCs w:val="32"/>
        </w:rPr>
        <w:t>件以上相关政府部门颁发的软件著作权或发明专利权</w:t>
      </w:r>
      <w:r>
        <w:rPr>
          <w:rFonts w:hint="eastAsia" w:ascii="仿宋" w:hAnsi="仿宋" w:eastAsia="仿宋"/>
          <w:b w:val="0"/>
          <w:bCs w:val="0"/>
          <w:color w:val="auto"/>
          <w:sz w:val="32"/>
          <w:szCs w:val="32"/>
        </w:rPr>
        <w:t>。</w:t>
      </w:r>
    </w:p>
    <w:p>
      <w:pPr>
        <w:ind w:firstLine="627" w:firstLineChars="196"/>
        <w:outlineLvl w:val="0"/>
        <w:rPr>
          <w:rFonts w:ascii="仿宋" w:hAnsi="仿宋" w:eastAsia="仿宋"/>
          <w:b w:val="0"/>
          <w:bCs w:val="0"/>
          <w:color w:val="auto"/>
          <w:sz w:val="32"/>
          <w:szCs w:val="32"/>
        </w:rPr>
      </w:pPr>
      <w:r>
        <w:rPr>
          <w:rFonts w:hint="eastAsia" w:ascii="仿宋" w:hAnsi="仿宋" w:eastAsia="仿宋"/>
          <w:b w:val="0"/>
          <w:bCs w:val="0"/>
          <w:color w:val="auto"/>
          <w:sz w:val="32"/>
          <w:szCs w:val="32"/>
        </w:rPr>
        <w:t>（三）三级广告企业标准</w:t>
      </w:r>
    </w:p>
    <w:p>
      <w:pPr>
        <w:ind w:firstLine="640" w:firstLineChars="200"/>
        <w:rPr>
          <w:rFonts w:ascii="仿宋" w:hAnsi="仿宋" w:eastAsia="仿宋"/>
          <w:b w:val="0"/>
          <w:bCs w:val="0"/>
          <w:color w:val="auto"/>
          <w:sz w:val="32"/>
          <w:szCs w:val="32"/>
        </w:rPr>
      </w:pPr>
      <w:r>
        <w:rPr>
          <w:rFonts w:ascii="仿宋" w:hAnsi="仿宋" w:eastAsia="仿宋"/>
          <w:b w:val="0"/>
          <w:bCs w:val="0"/>
          <w:color w:val="auto"/>
          <w:sz w:val="32"/>
          <w:szCs w:val="32"/>
        </w:rPr>
        <w:t>1.</w:t>
      </w:r>
      <w:r>
        <w:rPr>
          <w:rFonts w:hint="eastAsia" w:ascii="仿宋" w:hAnsi="仿宋" w:eastAsia="仿宋"/>
          <w:b w:val="0"/>
          <w:bCs w:val="0"/>
          <w:color w:val="auto"/>
          <w:sz w:val="32"/>
          <w:szCs w:val="32"/>
        </w:rPr>
        <w:t>企业成立2年以上，采用现代企业制度，管理规范、制度健全；近2年来资产净值有所增加。</w:t>
      </w:r>
      <w:r>
        <w:rPr>
          <w:rFonts w:ascii="仿宋" w:hAnsi="仿宋" w:eastAsia="仿宋"/>
          <w:b w:val="0"/>
          <w:bCs w:val="0"/>
          <w:color w:val="auto"/>
          <w:sz w:val="32"/>
          <w:szCs w:val="32"/>
        </w:rPr>
        <w:t xml:space="preserve">    </w:t>
      </w:r>
    </w:p>
    <w:p>
      <w:pPr>
        <w:ind w:firstLine="640" w:firstLineChars="200"/>
        <w:rPr>
          <w:rFonts w:ascii="仿宋" w:hAnsi="仿宋" w:eastAsia="仿宋"/>
          <w:b w:val="0"/>
          <w:bCs w:val="0"/>
          <w:color w:val="auto"/>
          <w:sz w:val="32"/>
          <w:szCs w:val="32"/>
        </w:rPr>
      </w:pPr>
      <w:r>
        <w:rPr>
          <w:rFonts w:ascii="仿宋" w:hAnsi="仿宋" w:eastAsia="仿宋"/>
          <w:b w:val="0"/>
          <w:bCs w:val="0"/>
          <w:color w:val="auto"/>
          <w:sz w:val="32"/>
          <w:szCs w:val="32"/>
        </w:rPr>
        <w:t>2.</w:t>
      </w:r>
      <w:r>
        <w:rPr>
          <w:rFonts w:hint="eastAsia" w:ascii="仿宋" w:hAnsi="仿宋" w:eastAsia="仿宋"/>
          <w:b w:val="0"/>
          <w:bCs w:val="0"/>
          <w:color w:val="auto"/>
          <w:sz w:val="32"/>
          <w:szCs w:val="32"/>
        </w:rPr>
        <w:t>注册资本不</w:t>
      </w:r>
      <w:r>
        <w:rPr>
          <w:rFonts w:ascii="仿宋" w:hAnsi="仿宋" w:eastAsia="仿宋"/>
          <w:b w:val="0"/>
          <w:bCs w:val="0"/>
          <w:color w:val="auto"/>
          <w:sz w:val="32"/>
          <w:szCs w:val="32"/>
        </w:rPr>
        <w:t>低于50</w:t>
      </w:r>
      <w:r>
        <w:rPr>
          <w:rFonts w:hint="eastAsia" w:ascii="仿宋" w:hAnsi="仿宋" w:eastAsia="仿宋"/>
          <w:b w:val="0"/>
          <w:bCs w:val="0"/>
          <w:color w:val="auto"/>
          <w:sz w:val="32"/>
          <w:szCs w:val="32"/>
        </w:rPr>
        <w:t>万元。</w:t>
      </w:r>
    </w:p>
    <w:p>
      <w:pPr>
        <w:ind w:firstLine="640" w:firstLineChars="200"/>
        <w:rPr>
          <w:rFonts w:ascii="仿宋" w:hAnsi="仿宋" w:eastAsia="仿宋"/>
          <w:b w:val="0"/>
          <w:bCs w:val="0"/>
          <w:color w:val="auto"/>
          <w:sz w:val="32"/>
          <w:szCs w:val="32"/>
        </w:rPr>
      </w:pPr>
      <w:r>
        <w:rPr>
          <w:rFonts w:ascii="仿宋" w:hAnsi="仿宋" w:eastAsia="仿宋"/>
          <w:b w:val="0"/>
          <w:bCs w:val="0"/>
          <w:color w:val="auto"/>
          <w:sz w:val="32"/>
          <w:szCs w:val="32"/>
        </w:rPr>
        <w:t>3.</w:t>
      </w:r>
      <w:r>
        <w:rPr>
          <w:rFonts w:hint="eastAsia" w:ascii="仿宋" w:hAnsi="仿宋" w:eastAsia="仿宋"/>
          <w:b w:val="0"/>
          <w:bCs w:val="0"/>
          <w:color w:val="auto"/>
          <w:sz w:val="32"/>
          <w:szCs w:val="32"/>
        </w:rPr>
        <w:t>广告专业设备净值</w:t>
      </w:r>
      <w:r>
        <w:rPr>
          <w:rFonts w:ascii="仿宋" w:hAnsi="仿宋" w:eastAsia="仿宋"/>
          <w:b w:val="0"/>
          <w:bCs w:val="0"/>
          <w:color w:val="auto"/>
          <w:sz w:val="32"/>
          <w:szCs w:val="32"/>
        </w:rPr>
        <w:t>40</w:t>
      </w:r>
      <w:r>
        <w:rPr>
          <w:rFonts w:hint="eastAsia" w:ascii="仿宋" w:hAnsi="仿宋" w:eastAsia="仿宋"/>
          <w:b w:val="0"/>
          <w:bCs w:val="0"/>
          <w:color w:val="auto"/>
          <w:sz w:val="32"/>
          <w:szCs w:val="32"/>
        </w:rPr>
        <w:t>万元以上，有固定的经营场所。</w:t>
      </w:r>
    </w:p>
    <w:p>
      <w:pPr>
        <w:ind w:firstLine="640" w:firstLineChars="200"/>
        <w:rPr>
          <w:rFonts w:ascii="仿宋" w:hAnsi="仿宋" w:eastAsia="仿宋"/>
          <w:b w:val="0"/>
          <w:bCs w:val="0"/>
          <w:color w:val="auto"/>
          <w:sz w:val="32"/>
          <w:szCs w:val="32"/>
        </w:rPr>
      </w:pPr>
      <w:r>
        <w:rPr>
          <w:rFonts w:ascii="仿宋" w:hAnsi="仿宋" w:eastAsia="仿宋"/>
          <w:b w:val="0"/>
          <w:bCs w:val="0"/>
          <w:color w:val="auto"/>
          <w:sz w:val="32"/>
          <w:szCs w:val="32"/>
        </w:rPr>
        <w:t>4.</w:t>
      </w:r>
      <w:r>
        <w:rPr>
          <w:rFonts w:hint="eastAsia" w:ascii="仿宋" w:hAnsi="仿宋" w:eastAsia="仿宋"/>
          <w:b w:val="0"/>
          <w:bCs w:val="0"/>
          <w:color w:val="auto"/>
          <w:sz w:val="32"/>
          <w:szCs w:val="32"/>
        </w:rPr>
        <w:t>基于互</w:t>
      </w:r>
      <w:r>
        <w:rPr>
          <w:rFonts w:ascii="仿宋" w:hAnsi="仿宋" w:eastAsia="仿宋"/>
          <w:b w:val="0"/>
          <w:bCs w:val="0"/>
          <w:color w:val="auto"/>
          <w:sz w:val="32"/>
          <w:szCs w:val="32"/>
        </w:rPr>
        <w:t>联网</w:t>
      </w:r>
      <w:r>
        <w:rPr>
          <w:rFonts w:hint="eastAsia" w:ascii="仿宋" w:hAnsi="仿宋" w:eastAsia="仿宋"/>
          <w:b w:val="0"/>
          <w:bCs w:val="0"/>
          <w:color w:val="auto"/>
          <w:sz w:val="32"/>
          <w:szCs w:val="32"/>
        </w:rPr>
        <w:t>技术从事广告营销的技术类企业（无</w:t>
      </w:r>
      <w:r>
        <w:rPr>
          <w:rFonts w:ascii="仿宋" w:hAnsi="仿宋" w:eastAsia="仿宋"/>
          <w:b w:val="0"/>
          <w:bCs w:val="0"/>
          <w:color w:val="auto"/>
          <w:sz w:val="32"/>
          <w:szCs w:val="32"/>
        </w:rPr>
        <w:t>媒体代理业务</w:t>
      </w:r>
      <w:r>
        <w:rPr>
          <w:rFonts w:hint="eastAsia" w:ascii="仿宋" w:hAnsi="仿宋" w:eastAsia="仿宋"/>
          <w:b w:val="0"/>
          <w:bCs w:val="0"/>
          <w:color w:val="auto"/>
          <w:sz w:val="32"/>
          <w:szCs w:val="32"/>
        </w:rPr>
        <w:t>）</w:t>
      </w:r>
      <w:r>
        <w:rPr>
          <w:rFonts w:hint="eastAsia" w:ascii="仿宋" w:hAnsi="仿宋" w:eastAsia="仿宋"/>
          <w:b w:val="0"/>
          <w:bCs w:val="0"/>
          <w:color w:val="auto"/>
          <w:sz w:val="36"/>
          <w:szCs w:val="36"/>
        </w:rPr>
        <w:t>，</w:t>
      </w:r>
      <w:r>
        <w:rPr>
          <w:rFonts w:hint="eastAsia" w:ascii="仿宋" w:hAnsi="仿宋" w:eastAsia="仿宋"/>
          <w:b w:val="0"/>
          <w:bCs w:val="0"/>
          <w:color w:val="auto"/>
          <w:sz w:val="32"/>
          <w:szCs w:val="32"/>
        </w:rPr>
        <w:t>广告年营业收入（纳</w:t>
      </w:r>
      <w:r>
        <w:rPr>
          <w:rFonts w:ascii="仿宋" w:hAnsi="仿宋" w:eastAsia="仿宋"/>
          <w:b w:val="0"/>
          <w:bCs w:val="0"/>
          <w:color w:val="auto"/>
          <w:sz w:val="32"/>
          <w:szCs w:val="32"/>
        </w:rPr>
        <w:t>税收入</w:t>
      </w:r>
      <w:r>
        <w:rPr>
          <w:rFonts w:hint="eastAsia" w:ascii="仿宋" w:hAnsi="仿宋" w:eastAsia="仿宋"/>
          <w:b w:val="0"/>
          <w:bCs w:val="0"/>
          <w:color w:val="auto"/>
          <w:sz w:val="32"/>
          <w:szCs w:val="32"/>
        </w:rPr>
        <w:t>）连续2年均不低于</w:t>
      </w:r>
      <w:r>
        <w:rPr>
          <w:rFonts w:ascii="仿宋" w:hAnsi="仿宋" w:eastAsia="仿宋"/>
          <w:b w:val="0"/>
          <w:bCs w:val="0"/>
          <w:color w:val="auto"/>
          <w:sz w:val="32"/>
          <w:szCs w:val="32"/>
        </w:rPr>
        <w:t>300</w:t>
      </w:r>
      <w:r>
        <w:rPr>
          <w:rFonts w:hint="eastAsia" w:ascii="仿宋" w:hAnsi="仿宋" w:eastAsia="仿宋"/>
          <w:b w:val="0"/>
          <w:bCs w:val="0"/>
          <w:color w:val="auto"/>
          <w:sz w:val="32"/>
          <w:szCs w:val="32"/>
        </w:rPr>
        <w:t>万元，基于互联网和移动互联网媒体从事专业整合营销传播活动的企业（含</w:t>
      </w:r>
      <w:r>
        <w:rPr>
          <w:rFonts w:ascii="仿宋" w:hAnsi="仿宋" w:eastAsia="仿宋"/>
          <w:b w:val="0"/>
          <w:bCs w:val="0"/>
          <w:color w:val="auto"/>
          <w:sz w:val="32"/>
          <w:szCs w:val="32"/>
        </w:rPr>
        <w:t>媒体代理业务</w:t>
      </w:r>
      <w:r>
        <w:rPr>
          <w:rFonts w:hint="eastAsia" w:ascii="仿宋" w:hAnsi="仿宋" w:eastAsia="仿宋"/>
          <w:b w:val="0"/>
          <w:bCs w:val="0"/>
          <w:color w:val="auto"/>
          <w:sz w:val="32"/>
          <w:szCs w:val="32"/>
        </w:rPr>
        <w:t>），广告年营业收入（纳</w:t>
      </w:r>
      <w:r>
        <w:rPr>
          <w:rFonts w:ascii="仿宋" w:hAnsi="仿宋" w:eastAsia="仿宋"/>
          <w:b w:val="0"/>
          <w:bCs w:val="0"/>
          <w:color w:val="auto"/>
          <w:sz w:val="32"/>
          <w:szCs w:val="32"/>
        </w:rPr>
        <w:t>税收入</w:t>
      </w:r>
      <w:r>
        <w:rPr>
          <w:rFonts w:hint="eastAsia" w:ascii="仿宋" w:hAnsi="仿宋" w:eastAsia="仿宋"/>
          <w:b w:val="0"/>
          <w:bCs w:val="0"/>
          <w:color w:val="auto"/>
          <w:sz w:val="32"/>
          <w:szCs w:val="32"/>
        </w:rPr>
        <w:t>）连续2年</w:t>
      </w:r>
      <w:r>
        <w:rPr>
          <w:rFonts w:ascii="仿宋" w:hAnsi="仿宋" w:eastAsia="仿宋"/>
          <w:b w:val="0"/>
          <w:bCs w:val="0"/>
          <w:color w:val="auto"/>
          <w:sz w:val="32"/>
          <w:szCs w:val="32"/>
        </w:rPr>
        <w:t>均</w:t>
      </w:r>
      <w:r>
        <w:rPr>
          <w:rFonts w:hint="eastAsia" w:ascii="仿宋" w:hAnsi="仿宋" w:eastAsia="仿宋"/>
          <w:b w:val="0"/>
          <w:bCs w:val="0"/>
          <w:color w:val="auto"/>
          <w:sz w:val="32"/>
          <w:szCs w:val="32"/>
        </w:rPr>
        <w:t>不低于</w:t>
      </w:r>
      <w:r>
        <w:rPr>
          <w:rFonts w:ascii="仿宋" w:hAnsi="仿宋" w:eastAsia="仿宋"/>
          <w:b w:val="0"/>
          <w:bCs w:val="0"/>
          <w:color w:val="auto"/>
          <w:sz w:val="32"/>
          <w:szCs w:val="32"/>
        </w:rPr>
        <w:t>700</w:t>
      </w:r>
      <w:r>
        <w:rPr>
          <w:rFonts w:hint="eastAsia" w:ascii="仿宋" w:hAnsi="仿宋" w:eastAsia="仿宋"/>
          <w:b w:val="0"/>
          <w:bCs w:val="0"/>
          <w:color w:val="auto"/>
          <w:sz w:val="32"/>
          <w:szCs w:val="32"/>
        </w:rPr>
        <w:t>万元</w:t>
      </w:r>
      <w:r>
        <w:rPr>
          <w:rFonts w:hint="eastAsia" w:ascii="仿宋" w:hAnsi="仿宋" w:eastAsia="仿宋"/>
          <w:b w:val="0"/>
          <w:bCs w:val="0"/>
          <w:color w:val="auto"/>
          <w:sz w:val="32"/>
          <w:szCs w:val="32"/>
        </w:rPr>
        <w:t>，照章纳税。</w:t>
      </w:r>
    </w:p>
    <w:p>
      <w:pPr>
        <w:pStyle w:val="3"/>
        <w:spacing w:after="0"/>
        <w:ind w:left="0" w:leftChars="0" w:firstLine="640"/>
        <w:rPr>
          <w:rFonts w:ascii="仿宋" w:hAnsi="仿宋" w:eastAsia="仿宋"/>
          <w:b w:val="0"/>
          <w:bCs w:val="0"/>
          <w:color w:val="auto"/>
          <w:sz w:val="32"/>
          <w:szCs w:val="32"/>
        </w:rPr>
      </w:pPr>
      <w:r>
        <w:rPr>
          <w:rFonts w:ascii="仿宋" w:hAnsi="仿宋" w:eastAsia="仿宋"/>
          <w:b w:val="0"/>
          <w:bCs w:val="0"/>
          <w:color w:val="auto"/>
          <w:sz w:val="32"/>
          <w:szCs w:val="32"/>
        </w:rPr>
        <w:t>5.</w:t>
      </w:r>
      <w:r>
        <w:rPr>
          <w:rFonts w:hint="eastAsia" w:ascii="仿宋" w:hAnsi="仿宋" w:eastAsia="仿宋"/>
          <w:b w:val="0"/>
          <w:bCs w:val="0"/>
          <w:color w:val="auto"/>
          <w:sz w:val="32"/>
          <w:szCs w:val="32"/>
          <w:lang w:eastAsia="zh-CN"/>
        </w:rPr>
        <w:t>企业在当地省级广告行业协会任理事及以上职务。</w:t>
      </w:r>
    </w:p>
    <w:p>
      <w:pPr>
        <w:ind w:firstLine="640" w:firstLineChars="200"/>
        <w:rPr>
          <w:rFonts w:ascii="仿宋" w:hAnsi="仿宋" w:eastAsia="仿宋"/>
          <w:b w:val="0"/>
          <w:bCs w:val="0"/>
          <w:color w:val="auto"/>
          <w:sz w:val="32"/>
          <w:szCs w:val="32"/>
        </w:rPr>
      </w:pPr>
      <w:r>
        <w:rPr>
          <w:rFonts w:ascii="仿宋" w:hAnsi="仿宋" w:eastAsia="仿宋"/>
          <w:b w:val="0"/>
          <w:bCs w:val="0"/>
          <w:color w:val="auto"/>
          <w:sz w:val="32"/>
          <w:szCs w:val="32"/>
        </w:rPr>
        <w:t>6.</w:t>
      </w:r>
      <w:r>
        <w:rPr>
          <w:rFonts w:hint="eastAsia" w:ascii="仿宋" w:hAnsi="仿宋" w:eastAsia="仿宋"/>
          <w:b w:val="0"/>
          <w:bCs w:val="0"/>
          <w:color w:val="auto"/>
          <w:sz w:val="32"/>
          <w:szCs w:val="32"/>
        </w:rPr>
        <w:t>企业主要经营者及业务部门负责人，具有本</w:t>
      </w:r>
      <w:r>
        <w:rPr>
          <w:rFonts w:ascii="仿宋" w:hAnsi="仿宋" w:eastAsia="仿宋"/>
          <w:b w:val="0"/>
          <w:bCs w:val="0"/>
          <w:color w:val="auto"/>
          <w:sz w:val="32"/>
          <w:szCs w:val="32"/>
        </w:rPr>
        <w:t>科</w:t>
      </w:r>
      <w:r>
        <w:rPr>
          <w:rFonts w:hint="eastAsia" w:ascii="仿宋" w:hAnsi="仿宋" w:eastAsia="仿宋"/>
          <w:b w:val="0"/>
          <w:bCs w:val="0"/>
          <w:color w:val="auto"/>
          <w:sz w:val="32"/>
          <w:szCs w:val="32"/>
        </w:rPr>
        <w:t>及以上学历及相应的广告经营业绩。注重自主创新和技术研发，无不诚信记录。</w:t>
      </w:r>
    </w:p>
    <w:p>
      <w:pPr>
        <w:ind w:firstLine="640" w:firstLineChars="200"/>
        <w:rPr>
          <w:rFonts w:ascii="仿宋" w:hAnsi="仿宋" w:eastAsia="仿宋"/>
          <w:b w:val="0"/>
          <w:bCs w:val="0"/>
          <w:color w:val="auto"/>
          <w:sz w:val="32"/>
          <w:szCs w:val="32"/>
        </w:rPr>
      </w:pPr>
      <w:r>
        <w:rPr>
          <w:rFonts w:hint="eastAsia" w:ascii="仿宋" w:hAnsi="仿宋" w:eastAsia="仿宋"/>
          <w:b w:val="0"/>
          <w:bCs w:val="0"/>
          <w:color w:val="auto"/>
          <w:sz w:val="32"/>
          <w:szCs w:val="32"/>
          <w:lang w:val="en-US" w:eastAsia="zh-CN"/>
        </w:rPr>
        <w:t>7</w:t>
      </w:r>
      <w:r>
        <w:rPr>
          <w:rFonts w:ascii="仿宋" w:hAnsi="仿宋" w:eastAsia="仿宋"/>
          <w:b w:val="0"/>
          <w:bCs w:val="0"/>
          <w:color w:val="auto"/>
          <w:sz w:val="32"/>
          <w:szCs w:val="32"/>
        </w:rPr>
        <w:t>.</w:t>
      </w:r>
      <w:r>
        <w:rPr>
          <w:rFonts w:hint="eastAsia" w:ascii="仿宋" w:hAnsi="仿宋" w:eastAsia="仿宋"/>
          <w:b w:val="0"/>
          <w:bCs w:val="0"/>
          <w:color w:val="auto"/>
          <w:sz w:val="32"/>
          <w:szCs w:val="32"/>
        </w:rPr>
        <w:t>技术服务类企业有职工</w:t>
      </w:r>
      <w:r>
        <w:rPr>
          <w:rFonts w:ascii="仿宋" w:hAnsi="仿宋" w:eastAsia="仿宋"/>
          <w:b w:val="0"/>
          <w:bCs w:val="0"/>
          <w:color w:val="auto"/>
          <w:sz w:val="32"/>
          <w:szCs w:val="32"/>
        </w:rPr>
        <w:t>5</w:t>
      </w:r>
      <w:r>
        <w:rPr>
          <w:rFonts w:hint="eastAsia" w:ascii="仿宋" w:hAnsi="仿宋" w:eastAsia="仿宋"/>
          <w:b w:val="0"/>
          <w:bCs w:val="0"/>
          <w:color w:val="auto"/>
          <w:sz w:val="32"/>
          <w:szCs w:val="32"/>
        </w:rPr>
        <w:t>人以上，整合营销类企业有职工1</w:t>
      </w:r>
      <w:r>
        <w:rPr>
          <w:rFonts w:ascii="仿宋" w:hAnsi="仿宋" w:eastAsia="仿宋"/>
          <w:b w:val="0"/>
          <w:bCs w:val="0"/>
          <w:color w:val="auto"/>
          <w:sz w:val="32"/>
          <w:szCs w:val="32"/>
        </w:rPr>
        <w:t>5</w:t>
      </w:r>
      <w:r>
        <w:rPr>
          <w:rFonts w:hint="eastAsia" w:ascii="仿宋" w:hAnsi="仿宋" w:eastAsia="仿宋"/>
          <w:b w:val="0"/>
          <w:bCs w:val="0"/>
          <w:color w:val="auto"/>
          <w:sz w:val="32"/>
          <w:szCs w:val="32"/>
        </w:rPr>
        <w:t>人以上，其中</w:t>
      </w:r>
      <w:r>
        <w:rPr>
          <w:rFonts w:ascii="仿宋" w:hAnsi="仿宋" w:eastAsia="仿宋"/>
          <w:b w:val="0"/>
          <w:bCs w:val="0"/>
          <w:color w:val="auto"/>
          <w:sz w:val="32"/>
          <w:szCs w:val="32"/>
        </w:rPr>
        <w:t>60%</w:t>
      </w:r>
      <w:r>
        <w:rPr>
          <w:rFonts w:hint="eastAsia" w:ascii="仿宋" w:hAnsi="仿宋" w:eastAsia="仿宋"/>
          <w:b w:val="0"/>
          <w:bCs w:val="0"/>
          <w:color w:val="auto"/>
          <w:sz w:val="32"/>
          <w:szCs w:val="32"/>
        </w:rPr>
        <w:t>以上的人员具有本</w:t>
      </w:r>
      <w:r>
        <w:rPr>
          <w:rFonts w:ascii="仿宋" w:hAnsi="仿宋" w:eastAsia="仿宋"/>
          <w:b w:val="0"/>
          <w:bCs w:val="0"/>
          <w:color w:val="auto"/>
          <w:sz w:val="32"/>
          <w:szCs w:val="32"/>
        </w:rPr>
        <w:t>科</w:t>
      </w:r>
      <w:r>
        <w:rPr>
          <w:rFonts w:hint="eastAsia" w:ascii="仿宋" w:hAnsi="仿宋" w:eastAsia="仿宋"/>
          <w:b w:val="0"/>
          <w:bCs w:val="0"/>
          <w:color w:val="auto"/>
          <w:sz w:val="32"/>
          <w:szCs w:val="32"/>
        </w:rPr>
        <w:t>及以上学历或</w:t>
      </w:r>
      <w:r>
        <w:rPr>
          <w:rFonts w:hint="eastAsia" w:ascii="仿宋" w:hAnsi="仿宋" w:eastAsia="仿宋" w:cs="宋体"/>
          <w:b w:val="0"/>
          <w:bCs w:val="0"/>
          <w:color w:val="auto"/>
          <w:kern w:val="0"/>
          <w:sz w:val="32"/>
          <w:szCs w:val="32"/>
        </w:rPr>
        <w:t>具有国家认可的专业技术人员职业资格</w:t>
      </w:r>
      <w:r>
        <w:rPr>
          <w:rFonts w:hint="eastAsia" w:ascii="仿宋" w:hAnsi="仿宋" w:eastAsia="仿宋"/>
          <w:b w:val="0"/>
          <w:bCs w:val="0"/>
          <w:color w:val="auto"/>
          <w:sz w:val="32"/>
          <w:szCs w:val="32"/>
        </w:rPr>
        <w:t>。建立广告审查管理制度，有至少</w:t>
      </w:r>
      <w:r>
        <w:rPr>
          <w:rFonts w:ascii="仿宋" w:hAnsi="仿宋" w:eastAsia="仿宋"/>
          <w:b w:val="0"/>
          <w:bCs w:val="0"/>
          <w:color w:val="auto"/>
          <w:sz w:val="32"/>
          <w:szCs w:val="32"/>
        </w:rPr>
        <w:t>1</w:t>
      </w:r>
      <w:r>
        <w:rPr>
          <w:rFonts w:hint="eastAsia" w:ascii="仿宋" w:hAnsi="仿宋" w:eastAsia="仿宋"/>
          <w:b w:val="0"/>
          <w:bCs w:val="0"/>
          <w:color w:val="auto"/>
          <w:sz w:val="32"/>
          <w:szCs w:val="32"/>
        </w:rPr>
        <w:t>名专职广告审查人员。企业职工的培训经费投入每年人均不低于</w:t>
      </w:r>
      <w:r>
        <w:rPr>
          <w:rFonts w:ascii="仿宋" w:hAnsi="仿宋" w:eastAsia="仿宋"/>
          <w:b w:val="0"/>
          <w:bCs w:val="0"/>
          <w:color w:val="auto"/>
          <w:sz w:val="32"/>
          <w:szCs w:val="32"/>
        </w:rPr>
        <w:t>500</w:t>
      </w:r>
      <w:r>
        <w:rPr>
          <w:rFonts w:hint="eastAsia" w:ascii="仿宋" w:hAnsi="仿宋" w:eastAsia="仿宋"/>
          <w:b w:val="0"/>
          <w:bCs w:val="0"/>
          <w:color w:val="auto"/>
          <w:sz w:val="32"/>
          <w:szCs w:val="32"/>
        </w:rPr>
        <w:t>元。</w:t>
      </w:r>
    </w:p>
    <w:p>
      <w:pPr>
        <w:ind w:firstLine="640" w:firstLineChars="200"/>
        <w:rPr>
          <w:rFonts w:ascii="仿宋" w:hAnsi="仿宋" w:eastAsia="仿宋"/>
          <w:b w:val="0"/>
          <w:bCs w:val="0"/>
          <w:color w:val="auto"/>
          <w:sz w:val="32"/>
          <w:szCs w:val="32"/>
        </w:rPr>
      </w:pPr>
      <w:r>
        <w:rPr>
          <w:rFonts w:hint="eastAsia" w:ascii="仿宋" w:hAnsi="仿宋" w:eastAsia="仿宋"/>
          <w:b w:val="0"/>
          <w:bCs w:val="0"/>
          <w:color w:val="auto"/>
          <w:sz w:val="32"/>
          <w:szCs w:val="32"/>
          <w:lang w:val="en-US" w:eastAsia="zh-CN"/>
        </w:rPr>
        <w:t>8</w:t>
      </w:r>
      <w:r>
        <w:rPr>
          <w:rFonts w:ascii="仿宋" w:hAnsi="仿宋" w:eastAsia="仿宋"/>
          <w:b w:val="0"/>
          <w:bCs w:val="0"/>
          <w:color w:val="auto"/>
          <w:sz w:val="32"/>
          <w:szCs w:val="32"/>
        </w:rPr>
        <w:t>.</w:t>
      </w:r>
      <w:r>
        <w:rPr>
          <w:rFonts w:hint="eastAsia" w:ascii="仿宋" w:hAnsi="仿宋" w:eastAsia="仿宋"/>
          <w:b w:val="0"/>
          <w:bCs w:val="0"/>
          <w:color w:val="auto"/>
          <w:sz w:val="32"/>
          <w:szCs w:val="32"/>
        </w:rPr>
        <w:t>技术类企业成功服务2年以上的客户不少于</w:t>
      </w:r>
      <w:r>
        <w:rPr>
          <w:rFonts w:ascii="仿宋" w:hAnsi="仿宋" w:eastAsia="仿宋"/>
          <w:b w:val="0"/>
          <w:bCs w:val="0"/>
          <w:color w:val="auto"/>
          <w:sz w:val="32"/>
          <w:szCs w:val="32"/>
        </w:rPr>
        <w:t>3</w:t>
      </w:r>
      <w:r>
        <w:rPr>
          <w:rFonts w:hint="eastAsia" w:ascii="仿宋" w:hAnsi="仿宋" w:eastAsia="仿宋"/>
          <w:b w:val="0"/>
          <w:bCs w:val="0"/>
          <w:color w:val="auto"/>
          <w:sz w:val="32"/>
          <w:szCs w:val="32"/>
        </w:rPr>
        <w:t>个，整合营销类企业在过去2年内为不少于</w:t>
      </w:r>
      <w:r>
        <w:rPr>
          <w:rFonts w:ascii="仿宋" w:hAnsi="仿宋" w:eastAsia="仿宋"/>
          <w:b w:val="0"/>
          <w:bCs w:val="0"/>
          <w:color w:val="auto"/>
          <w:sz w:val="32"/>
          <w:szCs w:val="32"/>
        </w:rPr>
        <w:t>7</w:t>
      </w:r>
      <w:r>
        <w:rPr>
          <w:rFonts w:hint="eastAsia" w:ascii="仿宋" w:hAnsi="仿宋" w:eastAsia="仿宋"/>
          <w:b w:val="0"/>
          <w:bCs w:val="0"/>
          <w:color w:val="auto"/>
          <w:sz w:val="32"/>
          <w:szCs w:val="32"/>
        </w:rPr>
        <w:t>个客户提供数字营销服</w:t>
      </w:r>
      <w:r>
        <w:rPr>
          <w:rFonts w:hint="eastAsia" w:ascii="仿宋" w:hAnsi="仿宋" w:eastAsia="仿宋"/>
          <w:b w:val="0"/>
          <w:bCs w:val="0"/>
          <w:color w:val="auto"/>
          <w:sz w:val="32"/>
          <w:szCs w:val="32"/>
        </w:rPr>
        <w:t>务；通过专业服务，有效提升品牌知名度，广告效果明显，获得客户肯定。</w:t>
      </w:r>
    </w:p>
    <w:p>
      <w:pPr>
        <w:ind w:firstLine="640" w:firstLineChars="200"/>
        <w:rPr>
          <w:rFonts w:ascii="仿宋" w:hAnsi="仿宋" w:eastAsia="仿宋"/>
          <w:b w:val="0"/>
          <w:bCs w:val="0"/>
          <w:color w:val="auto"/>
          <w:sz w:val="32"/>
          <w:szCs w:val="32"/>
        </w:rPr>
      </w:pPr>
      <w:r>
        <w:rPr>
          <w:rFonts w:hint="eastAsia" w:ascii="仿宋" w:hAnsi="仿宋" w:eastAsia="仿宋"/>
          <w:b w:val="0"/>
          <w:bCs w:val="0"/>
          <w:color w:val="auto"/>
          <w:sz w:val="32"/>
          <w:szCs w:val="32"/>
          <w:lang w:val="en-US" w:eastAsia="zh-CN"/>
        </w:rPr>
        <w:t>9</w:t>
      </w:r>
      <w:r>
        <w:rPr>
          <w:rFonts w:ascii="仿宋" w:hAnsi="仿宋" w:eastAsia="仿宋"/>
          <w:b w:val="0"/>
          <w:bCs w:val="0"/>
          <w:color w:val="auto"/>
          <w:sz w:val="32"/>
          <w:szCs w:val="32"/>
        </w:rPr>
        <w:t>.</w:t>
      </w:r>
      <w:r>
        <w:rPr>
          <w:rFonts w:hint="eastAsia" w:ascii="仿宋" w:hAnsi="仿宋" w:eastAsia="仿宋"/>
          <w:b w:val="0"/>
          <w:bCs w:val="0"/>
          <w:color w:val="auto"/>
          <w:sz w:val="32"/>
          <w:szCs w:val="32"/>
        </w:rPr>
        <w:t>近3年实施过的数字营销案例，</w:t>
      </w:r>
      <w:r>
        <w:rPr>
          <w:rFonts w:hint="eastAsia" w:ascii="仿宋" w:hAnsi="仿宋" w:eastAsia="仿宋" w:cs="Arial"/>
          <w:b w:val="0"/>
          <w:bCs w:val="0"/>
          <w:color w:val="auto"/>
          <w:kern w:val="0"/>
          <w:sz w:val="32"/>
          <w:szCs w:val="32"/>
        </w:rPr>
        <w:t>在副省级市以上的政府部门或行业协会等组织的广告赛事活动中获得等级奖</w:t>
      </w:r>
      <w:r>
        <w:rPr>
          <w:rFonts w:ascii="仿宋" w:hAnsi="仿宋" w:eastAsia="仿宋"/>
          <w:b w:val="0"/>
          <w:bCs w:val="0"/>
          <w:color w:val="auto"/>
          <w:sz w:val="32"/>
          <w:szCs w:val="32"/>
        </w:rPr>
        <w:t>1</w:t>
      </w:r>
      <w:r>
        <w:rPr>
          <w:rFonts w:hint="eastAsia" w:ascii="仿宋" w:hAnsi="仿宋" w:eastAsia="仿宋"/>
          <w:b w:val="0"/>
          <w:bCs w:val="0"/>
          <w:color w:val="auto"/>
          <w:sz w:val="32"/>
          <w:szCs w:val="32"/>
        </w:rPr>
        <w:t>件以上</w:t>
      </w:r>
      <w:r>
        <w:rPr>
          <w:rFonts w:hint="eastAsia" w:ascii="仿宋" w:hAnsi="仿宋" w:eastAsia="仿宋"/>
          <w:b w:val="0"/>
          <w:bCs w:val="0"/>
          <w:color w:val="auto"/>
          <w:sz w:val="32"/>
          <w:szCs w:val="32"/>
        </w:rPr>
        <w:t>。</w:t>
      </w:r>
    </w:p>
    <w:p>
      <w:pPr>
        <w:ind w:firstLine="640" w:firstLineChars="200"/>
        <w:rPr>
          <w:rFonts w:ascii="仿宋" w:hAnsi="仿宋" w:eastAsia="仿宋"/>
          <w:b w:val="0"/>
          <w:bCs w:val="0"/>
          <w:color w:val="auto"/>
          <w:sz w:val="32"/>
          <w:szCs w:val="32"/>
        </w:rPr>
      </w:pPr>
      <w:r>
        <w:rPr>
          <w:rFonts w:hint="eastAsia" w:ascii="仿宋" w:hAnsi="仿宋" w:eastAsia="仿宋"/>
          <w:b w:val="0"/>
          <w:bCs w:val="0"/>
          <w:color w:val="auto"/>
          <w:sz w:val="32"/>
          <w:szCs w:val="32"/>
          <w:lang w:val="en-US" w:eastAsia="zh-CN"/>
        </w:rPr>
        <w:t>10</w:t>
      </w:r>
      <w:r>
        <w:rPr>
          <w:rFonts w:ascii="仿宋" w:hAnsi="仿宋" w:eastAsia="仿宋"/>
          <w:b w:val="0"/>
          <w:bCs w:val="0"/>
          <w:color w:val="auto"/>
          <w:sz w:val="32"/>
          <w:szCs w:val="32"/>
        </w:rPr>
        <w:t>.</w:t>
      </w:r>
      <w:r>
        <w:rPr>
          <w:rFonts w:hint="eastAsia" w:ascii="仿宋" w:hAnsi="仿宋" w:eastAsia="仿宋"/>
          <w:b w:val="0"/>
          <w:bCs w:val="0"/>
          <w:color w:val="auto"/>
          <w:sz w:val="32"/>
          <w:szCs w:val="32"/>
        </w:rPr>
        <w:t>企业关注行业发展、热心社会公益，并为此作出一定贡献，在本行业有一定的影响力和公信力。近3年创意、制作或发布公益广告或网络公益营销事件不少于</w:t>
      </w:r>
      <w:r>
        <w:rPr>
          <w:rFonts w:ascii="仿宋" w:hAnsi="仿宋" w:eastAsia="仿宋"/>
          <w:b w:val="0"/>
          <w:bCs w:val="0"/>
          <w:color w:val="auto"/>
          <w:sz w:val="32"/>
          <w:szCs w:val="32"/>
        </w:rPr>
        <w:t>1</w:t>
      </w:r>
      <w:r>
        <w:rPr>
          <w:rFonts w:hint="eastAsia" w:ascii="仿宋" w:hAnsi="仿宋" w:eastAsia="仿宋"/>
          <w:b w:val="0"/>
          <w:bCs w:val="0"/>
          <w:color w:val="auto"/>
          <w:sz w:val="32"/>
          <w:szCs w:val="32"/>
        </w:rPr>
        <w:t>件。</w:t>
      </w:r>
    </w:p>
    <w:p>
      <w:pPr>
        <w:ind w:firstLine="627" w:firstLineChars="196"/>
        <w:rPr>
          <w:rFonts w:ascii="仿宋" w:hAnsi="仿宋" w:eastAsia="仿宋"/>
          <w:b w:val="0"/>
          <w:bCs w:val="0"/>
          <w:color w:val="auto"/>
          <w:sz w:val="32"/>
          <w:szCs w:val="32"/>
        </w:rPr>
      </w:pPr>
    </w:p>
    <w:p>
      <w:pPr>
        <w:ind w:firstLine="627" w:firstLineChars="196"/>
        <w:rPr>
          <w:rFonts w:ascii="仿宋_GB2312" w:eastAsia="仿宋_GB2312"/>
          <w:b w:val="0"/>
          <w:bCs w:val="0"/>
          <w:color w:val="auto"/>
          <w:sz w:val="32"/>
          <w:szCs w:val="32"/>
        </w:rPr>
      </w:pPr>
      <w:r>
        <w:rPr>
          <w:rFonts w:hint="eastAsia" w:ascii="仿宋" w:hAnsi="仿宋" w:eastAsia="仿宋"/>
          <w:b w:val="0"/>
          <w:bCs w:val="0"/>
          <w:color w:val="auto"/>
          <w:sz w:val="32"/>
          <w:szCs w:val="32"/>
        </w:rPr>
        <w:t>以上标准中，各类各级第</w:t>
      </w:r>
      <w:r>
        <w:rPr>
          <w:rFonts w:ascii="仿宋" w:hAnsi="仿宋" w:eastAsia="仿宋"/>
          <w:b w:val="0"/>
          <w:bCs w:val="0"/>
          <w:color w:val="auto"/>
          <w:sz w:val="32"/>
          <w:szCs w:val="32"/>
        </w:rPr>
        <w:t>1-4</w:t>
      </w:r>
      <w:r>
        <w:rPr>
          <w:rFonts w:hint="eastAsia" w:ascii="仿宋" w:hAnsi="仿宋" w:eastAsia="仿宋"/>
          <w:b w:val="0"/>
          <w:bCs w:val="0"/>
          <w:color w:val="auto"/>
          <w:sz w:val="32"/>
          <w:szCs w:val="32"/>
        </w:rPr>
        <w:t>条标准，为企业申请使用证明商标的准入条件。</w:t>
      </w:r>
    </w:p>
    <w:p>
      <w:pPr>
        <w:rPr>
          <w:b w:val="0"/>
          <w:bCs w:val="0"/>
          <w:color w:val="auto"/>
        </w:rPr>
      </w:pPr>
    </w:p>
    <w:p>
      <w:pPr>
        <w:rPr>
          <w:b w:val="0"/>
          <w:bCs w:val="0"/>
          <w:color w:val="auto"/>
        </w:rPr>
      </w:pPr>
    </w:p>
    <w:p>
      <w:pPr>
        <w:rPr>
          <w:b w:val="0"/>
          <w:bCs w:val="0"/>
          <w:color w:val="auto"/>
        </w:rPr>
      </w:pPr>
    </w:p>
    <w:p>
      <w:pPr>
        <w:rPr>
          <w:b w:val="0"/>
          <w:bCs w:val="0"/>
          <w:color w:val="auto"/>
        </w:rPr>
      </w:pPr>
      <w:bookmarkStart w:id="0" w:name="_GoBack"/>
      <w:bookmarkEnd w:id="0"/>
    </w:p>
    <w:p>
      <w:pPr>
        <w:rPr>
          <w:b w:val="0"/>
          <w:bCs w:val="0"/>
          <w:color w:val="auto"/>
        </w:rPr>
      </w:pPr>
    </w:p>
    <w:p>
      <w:pPr>
        <w:rPr>
          <w:b w:val="0"/>
          <w:bCs w:val="0"/>
          <w:color w:val="auto"/>
        </w:rPr>
      </w:pPr>
    </w:p>
    <w:p>
      <w:pPr>
        <w:rPr>
          <w:b w:val="0"/>
          <w:bCs w:val="0"/>
          <w:color w:val="auto"/>
        </w:rPr>
      </w:pPr>
    </w:p>
    <w:p>
      <w:pPr>
        <w:rPr>
          <w:b w:val="0"/>
          <w:bCs w:val="0"/>
          <w:color w:val="auto"/>
        </w:rPr>
      </w:pPr>
    </w:p>
    <w:sectPr>
      <w:pgSz w:w="11900" w:h="16840"/>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DengXian">
    <w:altName w:val="Segoe Print"/>
    <w:panose1 w:val="02010600030101010101"/>
    <w:charset w:val="88"/>
    <w:family w:val="auto"/>
    <w:pitch w:val="default"/>
    <w:sig w:usb0="00000000" w:usb1="00000000" w:usb2="00000016" w:usb3="00000000" w:csb0="0014000F" w:csb1="00000000"/>
  </w:font>
  <w:font w:name="DengXian">
    <w:altName w:val="宋体"/>
    <w:panose1 w:val="00000000000000000000"/>
    <w:charset w:val="86"/>
    <w:family w:val="auto"/>
    <w:pitch w:val="default"/>
    <w:sig w:usb0="00000000" w:usb1="00000000" w:usb2="00000000" w:usb3="00000000" w:csb0="00000000" w:csb1="00000000"/>
  </w:font>
  <w:font w:name="DengXian">
    <w:altName w:val="Segoe Print"/>
    <w:panose1 w:val="00000000000000000000"/>
    <w:charset w:val="00"/>
    <w:family w:val="auto"/>
    <w:pitch w:val="default"/>
    <w:sig w:usb0="00000000" w:usb1="00000000" w:usb2="00000000" w:usb3="00000000" w:csb0="00000000" w:csb1="00000000"/>
  </w:font>
  <w:font w:name="华文中宋">
    <w:altName w:val="宋体"/>
    <w:panose1 w:val="00000000000000000000"/>
    <w:charset w:val="86"/>
    <w:family w:val="auto"/>
    <w:pitch w:val="default"/>
    <w:sig w:usb0="00000000" w:usb1="00000000" w:usb2="00000010" w:usb3="00000000" w:csb0="0004009F" w:csb1="00000000"/>
  </w:font>
  <w:font w:name="仿宋">
    <w:panose1 w:val="02010609060101010101"/>
    <w:charset w:val="86"/>
    <w:family w:val="auto"/>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10" w:usb3="00000000" w:csb0="00040000" w:csb1="00000000"/>
  </w:font>
  <w:font w:name="Segoe Print">
    <w:panose1 w:val="02000600000000000000"/>
    <w:charset w:val="00"/>
    <w:family w:val="auto"/>
    <w:pitch w:val="default"/>
    <w:sig w:usb0="0000028F" w:usb1="00000000" w:usb2="00000000" w:usb3="00000000" w:csb0="2000009F" w:csb1="4701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20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D5DE8"/>
    <w:rsid w:val="001B17D4"/>
    <w:rsid w:val="003B0274"/>
    <w:rsid w:val="005D5DE8"/>
    <w:rsid w:val="009115CD"/>
    <w:rsid w:val="10786614"/>
    <w:rsid w:val="1EAD784D"/>
    <w:rsid w:val="357D5461"/>
    <w:rsid w:val="64A20B45"/>
    <w:rsid w:val="6E4E17A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qFormat="1"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unhideWhenUsed/>
    <w:uiPriority w:val="1"/>
  </w:style>
  <w:style w:type="table" w:default="1" w:styleId="5">
    <w:name w:val="Normal Table"/>
    <w:semiHidden/>
    <w:unhideWhenUsed/>
    <w:qFormat/>
    <w:uiPriority w:val="99"/>
    <w:tblPr>
      <w:tblLayout w:type="fixed"/>
      <w:tblCellMar>
        <w:top w:w="0" w:type="dxa"/>
        <w:left w:w="108" w:type="dxa"/>
        <w:bottom w:w="0" w:type="dxa"/>
        <w:right w:w="108" w:type="dxa"/>
      </w:tblCellMar>
    </w:tblPr>
  </w:style>
  <w:style w:type="paragraph" w:styleId="2">
    <w:name w:val="Document Map"/>
    <w:basedOn w:val="1"/>
    <w:link w:val="9"/>
    <w:semiHidden/>
    <w:unhideWhenUsed/>
    <w:qFormat/>
    <w:uiPriority w:val="99"/>
    <w:rPr>
      <w:rFonts w:ascii="宋体"/>
      <w:sz w:val="24"/>
    </w:rPr>
  </w:style>
  <w:style w:type="paragraph" w:styleId="3">
    <w:name w:val="Body Text Indent"/>
    <w:basedOn w:val="1"/>
    <w:link w:val="7"/>
    <w:qFormat/>
    <w:uiPriority w:val="0"/>
    <w:pPr>
      <w:spacing w:after="120"/>
      <w:ind w:left="420" w:leftChars="200"/>
    </w:pPr>
    <w:rPr>
      <w:rFonts w:asciiTheme="minorHAnsi" w:hAnsiTheme="minorHAnsi" w:cstheme="minorBidi"/>
    </w:rPr>
  </w:style>
  <w:style w:type="table" w:styleId="6">
    <w:name w:val="Table Grid"/>
    <w:basedOn w:val="5"/>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customStyle="1" w:styleId="7">
    <w:name w:val="正文文本缩进字符"/>
    <w:link w:val="3"/>
    <w:qFormat/>
    <w:locked/>
    <w:uiPriority w:val="0"/>
    <w:rPr>
      <w:rFonts w:eastAsia="宋体"/>
      <w:sz w:val="21"/>
    </w:rPr>
  </w:style>
  <w:style w:type="character" w:customStyle="1" w:styleId="8">
    <w:name w:val="正文文本缩进字符1"/>
    <w:basedOn w:val="4"/>
    <w:semiHidden/>
    <w:qFormat/>
    <w:uiPriority w:val="99"/>
    <w:rPr>
      <w:rFonts w:ascii="Times New Roman" w:hAnsi="Times New Roman" w:eastAsia="宋体" w:cs="Times New Roman"/>
      <w:sz w:val="21"/>
    </w:rPr>
  </w:style>
  <w:style w:type="character" w:customStyle="1" w:styleId="9">
    <w:name w:val="文档结构图字符"/>
    <w:basedOn w:val="4"/>
    <w:link w:val="2"/>
    <w:semiHidden/>
    <w:qFormat/>
    <w:uiPriority w:val="99"/>
    <w:rPr>
      <w:rFonts w:ascii="宋体" w:hAnsi="Times New Roman" w:eastAsia="宋体" w:cs="Times New Roman"/>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DengXian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DengXian"/>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20</Pages>
  <Words>1354</Words>
  <Characters>7724</Characters>
  <Lines>64</Lines>
  <Paragraphs>18</Paragraphs>
  <TotalTime>0</TotalTime>
  <ScaleCrop>false</ScaleCrop>
  <LinksUpToDate>false</LinksUpToDate>
  <CharactersWithSpaces>9060</CharactersWithSpaces>
  <Application>WPS Office_10.1.0.7400_F1E327BC-269C-435d-A152-05C5408002CA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2018-06-01T04:57:00Z</dcterms:created>
  <dc:creator>Microsoft Office 用户</dc:creator>
  <cp:lastModifiedBy>岚枫谜</cp:lastModifiedBy>
  <dcterms:modified xsi:type="dcterms:W3CDTF">2018-06-12T06:52:25Z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2052-10.1.0.7400</vt:lpwstr>
  </property>
</Properties>
</file>